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85B03" w14:textId="77777777" w:rsidR="00000000" w:rsidRDefault="009854E8">
      <w:pPr>
        <w:jc w:val="both"/>
        <w:rPr>
          <w:rFonts w:ascii="Verdana" w:hAnsi="Verdana" w:cs="Verdana"/>
          <w:sz w:val="20"/>
        </w:rPr>
      </w:pPr>
    </w:p>
    <w:p w14:paraId="270867D8" w14:textId="1B988464" w:rsidR="00000000" w:rsidRDefault="009854E8">
      <w:pPr>
        <w:pStyle w:val="Corpotesto"/>
        <w:jc w:val="center"/>
      </w:pPr>
      <w:r>
        <w:rPr>
          <w:b/>
          <w:bCs/>
          <w:sz w:val="24"/>
        </w:rPr>
        <w:t xml:space="preserve">Giornalisti internazionali </w:t>
      </w:r>
      <w:r w:rsidR="00AF6362">
        <w:rPr>
          <w:b/>
          <w:bCs/>
          <w:sz w:val="24"/>
        </w:rPr>
        <w:t>a Lucca per Il Desco</w:t>
      </w:r>
    </w:p>
    <w:p w14:paraId="08849693" w14:textId="333A4F6D" w:rsidR="00000000" w:rsidRDefault="00AF6362">
      <w:pPr>
        <w:pStyle w:val="Corpotesto"/>
        <w:ind w:right="-454" w:hanging="567"/>
        <w:jc w:val="center"/>
      </w:pPr>
      <w:r>
        <w:rPr>
          <w:szCs w:val="22"/>
        </w:rPr>
        <w:t>Delegazione ospite di</w:t>
      </w:r>
      <w:r w:rsidR="009854E8">
        <w:rPr>
          <w:szCs w:val="22"/>
        </w:rPr>
        <w:t xml:space="preserve"> Lucca Promos</w:t>
      </w:r>
      <w:r>
        <w:rPr>
          <w:szCs w:val="22"/>
        </w:rPr>
        <w:t xml:space="preserve"> per la promozione di The lands of Giacomo Puccini</w:t>
      </w:r>
    </w:p>
    <w:p w14:paraId="6191355B" w14:textId="77777777" w:rsidR="00000000" w:rsidRDefault="009854E8">
      <w:pPr>
        <w:jc w:val="both"/>
      </w:pPr>
    </w:p>
    <w:p w14:paraId="1AB8C77E" w14:textId="77777777" w:rsidR="00000000" w:rsidRDefault="009854E8">
      <w:pPr>
        <w:jc w:val="both"/>
      </w:pPr>
    </w:p>
    <w:p w14:paraId="3DC9E1AC" w14:textId="7EE87265" w:rsidR="00000000" w:rsidRDefault="009854E8">
      <w:pPr>
        <w:jc w:val="both"/>
      </w:pPr>
      <w:r>
        <w:rPr>
          <w:rFonts w:ascii="Verdana" w:hAnsi="Verdana" w:cs="Verdana"/>
          <w:i/>
          <w:iCs/>
          <w:sz w:val="22"/>
          <w:szCs w:val="22"/>
        </w:rPr>
        <w:t xml:space="preserve">Lucca, </w:t>
      </w:r>
      <w:r w:rsidR="00AF6362">
        <w:rPr>
          <w:rFonts w:ascii="Verdana" w:hAnsi="Verdana" w:cs="Verdana"/>
          <w:i/>
          <w:iCs/>
          <w:sz w:val="22"/>
          <w:szCs w:val="22"/>
        </w:rPr>
        <w:t>3 dicembre 2019</w:t>
      </w:r>
      <w:r>
        <w:rPr>
          <w:rFonts w:ascii="Verdana" w:hAnsi="Verdana" w:cs="Verdana"/>
          <w:sz w:val="22"/>
          <w:szCs w:val="22"/>
        </w:rPr>
        <w:t xml:space="preserve"> – </w:t>
      </w:r>
      <w:r w:rsidR="00AF6362">
        <w:rPr>
          <w:rFonts w:ascii="Verdana" w:hAnsi="Verdana" w:cs="Verdana"/>
          <w:sz w:val="22"/>
          <w:szCs w:val="22"/>
        </w:rPr>
        <w:t>Giornalisti internazionali hanno trascorso qualche giorno a Lucca in occasione del primo week end de Il Desco ospiti di Lucca Promos, per scoprire</w:t>
      </w:r>
      <w:r>
        <w:rPr>
          <w:rFonts w:ascii="Verdana" w:hAnsi="Verdana" w:cs="Verdana"/>
          <w:sz w:val="22"/>
          <w:szCs w:val="22"/>
        </w:rPr>
        <w:t xml:space="preserve"> il nostro territorio alla scoperta dei luoghi significativi </w:t>
      </w:r>
      <w:r w:rsidR="00AF6362">
        <w:rPr>
          <w:rFonts w:ascii="Verdana" w:hAnsi="Verdana" w:cs="Verdana"/>
          <w:sz w:val="22"/>
          <w:szCs w:val="22"/>
        </w:rPr>
        <w:t xml:space="preserve">nel segno di </w:t>
      </w:r>
      <w:r w:rsidR="00AF6362" w:rsidRPr="009854E8">
        <w:rPr>
          <w:rFonts w:ascii="Verdana" w:hAnsi="Verdana" w:cs="Verdana"/>
          <w:b/>
          <w:bCs/>
          <w:sz w:val="22"/>
          <w:szCs w:val="22"/>
        </w:rPr>
        <w:t>The lands of</w:t>
      </w:r>
      <w:r w:rsidRPr="009854E8">
        <w:rPr>
          <w:rFonts w:ascii="Verdana" w:hAnsi="Verdana" w:cs="Verdana"/>
          <w:b/>
          <w:bCs/>
          <w:sz w:val="22"/>
          <w:szCs w:val="22"/>
        </w:rPr>
        <w:t xml:space="preserve"> Giacomo Puccini</w:t>
      </w:r>
      <w:r w:rsidR="00AF6362">
        <w:rPr>
          <w:rFonts w:ascii="Verdana" w:hAnsi="Verdana" w:cs="Verdana"/>
          <w:sz w:val="22"/>
          <w:szCs w:val="22"/>
        </w:rPr>
        <w:t>, oltre a visitare la mostra mercato dedicata ai prodotti enogastronomici di qualità</w:t>
      </w:r>
      <w:r>
        <w:rPr>
          <w:rFonts w:ascii="Verdana" w:hAnsi="Verdana" w:cs="Verdana"/>
          <w:sz w:val="22"/>
          <w:szCs w:val="22"/>
        </w:rPr>
        <w:t>.</w:t>
      </w:r>
    </w:p>
    <w:p w14:paraId="04E36678" w14:textId="77777777" w:rsidR="00000000" w:rsidRDefault="009854E8">
      <w:pPr>
        <w:jc w:val="both"/>
        <w:rPr>
          <w:rFonts w:ascii="Verdana" w:hAnsi="Verdana" w:cs="Verdana"/>
          <w:sz w:val="22"/>
          <w:szCs w:val="22"/>
        </w:rPr>
      </w:pPr>
    </w:p>
    <w:p w14:paraId="714E1EF5" w14:textId="3DBE8BC1" w:rsidR="00000000" w:rsidRDefault="009854E8" w:rsidP="00AF6362">
      <w:pPr>
        <w:jc w:val="both"/>
      </w:pPr>
      <w:r>
        <w:rPr>
          <w:rFonts w:ascii="Verdana" w:hAnsi="Verdana" w:cs="Verdana"/>
          <w:sz w:val="22"/>
          <w:szCs w:val="22"/>
        </w:rPr>
        <w:t>La delegazione, compos</w:t>
      </w:r>
      <w:r>
        <w:rPr>
          <w:rFonts w:ascii="Verdana" w:hAnsi="Verdana" w:cs="Verdana"/>
          <w:sz w:val="22"/>
          <w:szCs w:val="22"/>
        </w:rPr>
        <w:t>ta da giornalisti</w:t>
      </w:r>
      <w:r>
        <w:rPr>
          <w:rFonts w:ascii="Verdana" w:hAnsi="Verdana" w:cs="Verdana"/>
          <w:sz w:val="22"/>
          <w:szCs w:val="22"/>
        </w:rPr>
        <w:t xml:space="preserve"> e bloggers di importanti testate giornalistiche</w:t>
      </w:r>
      <w:r>
        <w:rPr>
          <w:rFonts w:ascii="Verdana" w:hAnsi="Verdana" w:cs="Verdana"/>
          <w:sz w:val="22"/>
          <w:szCs w:val="22"/>
        </w:rPr>
        <w:t xml:space="preserve"> e travel media internazionali, </w:t>
      </w:r>
      <w:r w:rsidR="00AF6362">
        <w:rPr>
          <w:rFonts w:ascii="Verdana" w:hAnsi="Verdana" w:cs="Verdana"/>
          <w:sz w:val="22"/>
          <w:szCs w:val="22"/>
        </w:rPr>
        <w:t xml:space="preserve">provenienti da Germania, Spagna e Polonia, </w:t>
      </w:r>
      <w:r>
        <w:rPr>
          <w:rFonts w:ascii="Verdana" w:hAnsi="Verdana" w:cs="Verdana"/>
          <w:sz w:val="22"/>
          <w:szCs w:val="22"/>
        </w:rPr>
        <w:t xml:space="preserve">ha </w:t>
      </w:r>
      <w:r w:rsidR="00AF6362">
        <w:rPr>
          <w:rFonts w:ascii="Verdana" w:hAnsi="Verdana" w:cs="Verdana"/>
          <w:sz w:val="22"/>
          <w:szCs w:val="22"/>
        </w:rPr>
        <w:t>fatto tappa nei lu</w:t>
      </w:r>
      <w:r w:rsidR="001D0777">
        <w:rPr>
          <w:rFonts w:ascii="Verdana" w:hAnsi="Verdana" w:cs="Verdana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ghi più suggestivi legati al Maestro Puccini, ne</w:t>
      </w:r>
      <w:r>
        <w:rPr>
          <w:rFonts w:ascii="Verdana" w:hAnsi="Verdana" w:cs="Verdana"/>
          <w:sz w:val="22"/>
          <w:szCs w:val="22"/>
        </w:rPr>
        <w:t>l centro storico di Lucca con la visita del Museo Casa Puccini, ma non è mancata anche una visita</w:t>
      </w:r>
      <w:r w:rsidR="001D0777">
        <w:rPr>
          <w:rFonts w:ascii="Verdana" w:hAnsi="Verdana" w:cs="Verdana"/>
          <w:sz w:val="22"/>
          <w:szCs w:val="22"/>
        </w:rPr>
        <w:t xml:space="preserve"> alla Domus Romana</w:t>
      </w:r>
      <w:r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 xml:space="preserve"> Fuori dalle mura hanno ammirato</w:t>
      </w:r>
      <w:r>
        <w:rPr>
          <w:rFonts w:ascii="Verdana" w:hAnsi="Verdana" w:cs="Verdana"/>
          <w:sz w:val="22"/>
          <w:szCs w:val="22"/>
        </w:rPr>
        <w:t xml:space="preserve"> il </w:t>
      </w:r>
      <w:r>
        <w:rPr>
          <w:rFonts w:ascii="Verdana" w:hAnsi="Verdana" w:cs="Verdana"/>
          <w:sz w:val="22"/>
          <w:szCs w:val="22"/>
        </w:rPr>
        <w:t xml:space="preserve">parco della Villa </w:t>
      </w:r>
      <w:r w:rsidR="00AF6362">
        <w:rPr>
          <w:rFonts w:ascii="Verdana" w:hAnsi="Verdana" w:cs="Verdana"/>
          <w:sz w:val="22"/>
          <w:szCs w:val="22"/>
        </w:rPr>
        <w:t>Torrigiani</w:t>
      </w:r>
      <w:r>
        <w:rPr>
          <w:rFonts w:ascii="Verdana" w:hAnsi="Verdana" w:cs="Verdana"/>
          <w:sz w:val="22"/>
          <w:szCs w:val="22"/>
        </w:rPr>
        <w:t>, e le</w:t>
      </w:r>
      <w:r w:rsidR="00AF6362">
        <w:rPr>
          <w:rFonts w:ascii="Verdana" w:hAnsi="Verdana" w:cs="Verdana"/>
          <w:sz w:val="22"/>
          <w:szCs w:val="22"/>
        </w:rPr>
        <w:t xml:space="preserve"> colline lucchesi </w:t>
      </w:r>
      <w:r>
        <w:rPr>
          <w:rFonts w:ascii="Verdana" w:hAnsi="Verdana" w:cs="Verdana"/>
          <w:sz w:val="22"/>
          <w:szCs w:val="22"/>
        </w:rPr>
        <w:t xml:space="preserve">dove hanno potuto fare </w:t>
      </w:r>
      <w:r>
        <w:rPr>
          <w:rFonts w:ascii="Verdana" w:hAnsi="Verdana" w:cs="Verdana"/>
          <w:sz w:val="22"/>
          <w:szCs w:val="22"/>
        </w:rPr>
        <w:t xml:space="preserve">degustazioni </w:t>
      </w:r>
      <w:r>
        <w:rPr>
          <w:rFonts w:ascii="Verdana" w:hAnsi="Verdana" w:cs="Verdana"/>
          <w:sz w:val="22"/>
          <w:szCs w:val="22"/>
        </w:rPr>
        <w:t>di</w:t>
      </w:r>
      <w:r>
        <w:rPr>
          <w:rFonts w:ascii="Verdana" w:hAnsi="Verdana" w:cs="Verdana"/>
          <w:sz w:val="22"/>
          <w:szCs w:val="22"/>
        </w:rPr>
        <w:t xml:space="preserve"> vini</w:t>
      </w:r>
      <w:r w:rsidR="00AF6362">
        <w:rPr>
          <w:rFonts w:ascii="Verdana" w:hAnsi="Verdana" w:cs="Verdana"/>
          <w:sz w:val="22"/>
          <w:szCs w:val="22"/>
        </w:rPr>
        <w:t xml:space="preserve"> e olio presso l’</w:t>
      </w:r>
      <w:r w:rsidR="001D0777">
        <w:rPr>
          <w:rFonts w:ascii="Verdana" w:hAnsi="Verdana" w:cs="Verdana"/>
          <w:sz w:val="22"/>
          <w:szCs w:val="22"/>
        </w:rPr>
        <w:t>A</w:t>
      </w:r>
      <w:r w:rsidR="00AF6362">
        <w:rPr>
          <w:rFonts w:ascii="Verdana" w:hAnsi="Verdana" w:cs="Verdana"/>
          <w:sz w:val="22"/>
          <w:szCs w:val="22"/>
        </w:rPr>
        <w:t>zienda agricola Colle di Bordocheo</w:t>
      </w:r>
      <w:r w:rsidR="001D0777">
        <w:rPr>
          <w:rFonts w:ascii="Verdana" w:hAnsi="Verdana" w:cs="Verdana"/>
          <w:sz w:val="22"/>
          <w:szCs w:val="22"/>
        </w:rPr>
        <w:t xml:space="preserve"> e la Soc. Agr. Wandanna</w:t>
      </w:r>
      <w:r>
        <w:rPr>
          <w:rFonts w:ascii="Verdana" w:hAnsi="Verdana" w:cs="Verdana"/>
          <w:sz w:val="22"/>
          <w:szCs w:val="22"/>
        </w:rPr>
        <w:t xml:space="preserve"> e di </w:t>
      </w:r>
      <w:r>
        <w:rPr>
          <w:rFonts w:ascii="Verdana" w:hAnsi="Verdana" w:cs="Verdana"/>
          <w:sz w:val="22"/>
          <w:szCs w:val="22"/>
        </w:rPr>
        <w:t>prodotti t</w:t>
      </w:r>
      <w:r>
        <w:rPr>
          <w:rFonts w:ascii="Verdana" w:hAnsi="Verdana" w:cs="Verdana"/>
          <w:sz w:val="22"/>
          <w:szCs w:val="22"/>
        </w:rPr>
        <w:t>ipici</w:t>
      </w:r>
      <w:r w:rsidR="00AF6362">
        <w:rPr>
          <w:rFonts w:ascii="Verdana" w:hAnsi="Verdana" w:cs="Verdana"/>
          <w:sz w:val="22"/>
          <w:szCs w:val="22"/>
        </w:rPr>
        <w:t>, in particolare formaggio presso l’Azienda Agricola Al Carli</w:t>
      </w:r>
      <w:r>
        <w:rPr>
          <w:rFonts w:ascii="Verdana" w:hAnsi="Verdana" w:cs="Verdana"/>
          <w:sz w:val="22"/>
          <w:szCs w:val="22"/>
        </w:rPr>
        <w:t xml:space="preserve">. </w:t>
      </w:r>
    </w:p>
    <w:p w14:paraId="5D06877A" w14:textId="25D2C3F0" w:rsidR="00000000" w:rsidRDefault="001D0777">
      <w:pPr>
        <w:jc w:val="both"/>
        <w:rPr>
          <w:rFonts w:ascii="Verdana" w:hAnsi="Verdana"/>
          <w:sz w:val="22"/>
          <w:szCs w:val="22"/>
        </w:rPr>
      </w:pPr>
      <w:r w:rsidRPr="001D0777">
        <w:rPr>
          <w:rFonts w:ascii="Verdana" w:hAnsi="Verdana"/>
          <w:sz w:val="22"/>
          <w:szCs w:val="22"/>
        </w:rPr>
        <w:t>La visita a</w:t>
      </w:r>
      <w:r>
        <w:rPr>
          <w:rFonts w:ascii="Verdana" w:hAnsi="Verdana"/>
          <w:sz w:val="22"/>
          <w:szCs w:val="22"/>
        </w:rPr>
        <w:t xml:space="preserve"> </w:t>
      </w:r>
      <w:r w:rsidRPr="009854E8">
        <w:rPr>
          <w:rFonts w:ascii="Verdana" w:hAnsi="Verdana"/>
          <w:b/>
          <w:bCs/>
          <w:sz w:val="22"/>
          <w:szCs w:val="22"/>
        </w:rPr>
        <w:t>Il Desco</w:t>
      </w:r>
      <w:r w:rsidRPr="001D0777">
        <w:rPr>
          <w:rFonts w:ascii="Verdana" w:hAnsi="Verdana"/>
          <w:sz w:val="22"/>
          <w:szCs w:val="22"/>
        </w:rPr>
        <w:t xml:space="preserve"> è stata l’occasione per</w:t>
      </w:r>
      <w:r w:rsidR="009854E8">
        <w:rPr>
          <w:rFonts w:ascii="Verdana" w:hAnsi="Verdana"/>
          <w:sz w:val="22"/>
          <w:szCs w:val="22"/>
        </w:rPr>
        <w:t xml:space="preserve"> incontrare e</w:t>
      </w:r>
      <w:r w:rsidRPr="001D0777">
        <w:rPr>
          <w:rFonts w:ascii="Verdana" w:hAnsi="Verdana"/>
          <w:sz w:val="22"/>
          <w:szCs w:val="22"/>
        </w:rPr>
        <w:t xml:space="preserve"> intervistare </w:t>
      </w:r>
      <w:r w:rsidR="009854E8">
        <w:rPr>
          <w:rFonts w:ascii="Verdana" w:hAnsi="Verdana"/>
          <w:sz w:val="22"/>
          <w:szCs w:val="22"/>
        </w:rPr>
        <w:t xml:space="preserve">altre produzioni locali, tra </w:t>
      </w:r>
      <w:r w:rsidRPr="001D0777">
        <w:rPr>
          <w:rFonts w:ascii="Verdana" w:hAnsi="Verdana"/>
          <w:sz w:val="22"/>
          <w:szCs w:val="22"/>
        </w:rPr>
        <w:t xml:space="preserve">gli espositori </w:t>
      </w:r>
      <w:r w:rsidR="009854E8">
        <w:rPr>
          <w:rFonts w:ascii="Verdana" w:hAnsi="Verdana"/>
          <w:sz w:val="22"/>
          <w:szCs w:val="22"/>
        </w:rPr>
        <w:t>della manifestazione</w:t>
      </w:r>
      <w:r>
        <w:rPr>
          <w:rFonts w:ascii="Verdana" w:hAnsi="Verdana"/>
          <w:sz w:val="22"/>
          <w:szCs w:val="22"/>
        </w:rPr>
        <w:t xml:space="preserve"> e vivere</w:t>
      </w:r>
      <w:r w:rsidR="009854E8">
        <w:rPr>
          <w:rFonts w:ascii="Verdana" w:hAnsi="Verdana"/>
          <w:sz w:val="22"/>
          <w:szCs w:val="22"/>
        </w:rPr>
        <w:t xml:space="preserve"> personalmente</w:t>
      </w:r>
      <w:r>
        <w:rPr>
          <w:rFonts w:ascii="Verdana" w:hAnsi="Verdana"/>
          <w:sz w:val="22"/>
          <w:szCs w:val="22"/>
        </w:rPr>
        <w:t xml:space="preserve"> l’esperienza enogastronomica della manifestazione</w:t>
      </w:r>
      <w:r w:rsidR="009854E8">
        <w:rPr>
          <w:rFonts w:ascii="Verdana" w:hAnsi="Verdana"/>
          <w:sz w:val="22"/>
          <w:szCs w:val="22"/>
        </w:rPr>
        <w:t>, per poterla ancor meglio raccontare sulle pagine delle proprie testate</w:t>
      </w:r>
      <w:r>
        <w:rPr>
          <w:rFonts w:ascii="Verdana" w:hAnsi="Verdana"/>
          <w:sz w:val="22"/>
          <w:szCs w:val="22"/>
        </w:rPr>
        <w:t>.</w:t>
      </w:r>
    </w:p>
    <w:p w14:paraId="46BCC6DC" w14:textId="40D307E2" w:rsidR="001D0777" w:rsidRPr="001D0777" w:rsidRDefault="001D077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ristoratori locali hanno collaborato </w:t>
      </w:r>
      <w:r w:rsidR="009854E8">
        <w:rPr>
          <w:rFonts w:ascii="Verdana" w:hAnsi="Verdana"/>
          <w:sz w:val="22"/>
          <w:szCs w:val="22"/>
        </w:rPr>
        <w:t xml:space="preserve">alla buona riuscita del press trip grazie </w:t>
      </w:r>
      <w:r>
        <w:rPr>
          <w:rFonts w:ascii="Verdana" w:hAnsi="Verdana"/>
          <w:sz w:val="22"/>
          <w:szCs w:val="22"/>
        </w:rPr>
        <w:t>all’ospitalità</w:t>
      </w:r>
      <w:r w:rsidR="009854E8">
        <w:rPr>
          <w:rFonts w:ascii="Verdana" w:hAnsi="Verdana"/>
          <w:sz w:val="22"/>
          <w:szCs w:val="22"/>
        </w:rPr>
        <w:t xml:space="preserve"> offerta ai rappresentati della stampa,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invitandoli ad assaggiare i piatti della tradizione lucchese.</w:t>
      </w:r>
    </w:p>
    <w:p w14:paraId="5E883181" w14:textId="193034D5" w:rsidR="00000000" w:rsidRDefault="009854E8">
      <w:pPr>
        <w:jc w:val="both"/>
        <w:rPr>
          <w:rFonts w:ascii="Verdana" w:hAnsi="Verdana" w:cs="Verdana"/>
          <w:sz w:val="22"/>
          <w:szCs w:val="22"/>
        </w:rPr>
      </w:pPr>
    </w:p>
    <w:p w14:paraId="76335129" w14:textId="3F048AEF" w:rsidR="00000000" w:rsidRDefault="009854E8">
      <w:pPr>
        <w:pStyle w:val="Intestazione"/>
        <w:tabs>
          <w:tab w:val="clear" w:pos="4819"/>
          <w:tab w:val="clear" w:pos="9638"/>
        </w:tabs>
        <w:jc w:val="both"/>
      </w:pPr>
      <w:r>
        <w:rPr>
          <w:rFonts w:ascii="Verdana" w:eastAsia="Arial Unicode MS" w:hAnsi="Verdana" w:cs="Verdana"/>
          <w:color w:val="333333"/>
          <w:sz w:val="22"/>
          <w:szCs w:val="22"/>
        </w:rPr>
        <w:t xml:space="preserve">L’iniziativa </w:t>
      </w:r>
      <w:r>
        <w:rPr>
          <w:rFonts w:ascii="Verdana" w:eastAsia="Arial Unicode MS" w:hAnsi="Verdana" w:cs="Verdana"/>
          <w:color w:val="333333"/>
          <w:sz w:val="22"/>
          <w:szCs w:val="22"/>
        </w:rPr>
        <w:t xml:space="preserve">rientra nel programma di Lucca Promos, </w:t>
      </w:r>
      <w:r>
        <w:rPr>
          <w:rFonts w:ascii="Verdana" w:eastAsia="Arial Unicode MS" w:hAnsi="Verdana" w:cs="Verdana"/>
          <w:color w:val="333333"/>
          <w:sz w:val="22"/>
          <w:szCs w:val="22"/>
        </w:rPr>
        <w:t xml:space="preserve">società della CCIAA di Lucca, per la promozione e valorizzazione dell’intero territorio di Lucca </w:t>
      </w:r>
      <w:r>
        <w:rPr>
          <w:rFonts w:ascii="Verdana" w:eastAsia="Arial Unicode MS" w:hAnsi="Verdana" w:cs="Verdana"/>
          <w:color w:val="333333"/>
          <w:sz w:val="22"/>
          <w:szCs w:val="22"/>
        </w:rPr>
        <w:t>nell’ambito della campagna The lands of Giacomo Puccini.</w:t>
      </w:r>
    </w:p>
    <w:p w14:paraId="29BD7793" w14:textId="77777777" w:rsidR="00000000" w:rsidRDefault="009854E8">
      <w:pPr>
        <w:jc w:val="both"/>
        <w:rPr>
          <w:rFonts w:ascii="Verdana" w:hAnsi="Verdana" w:cs="Verdana"/>
          <w:sz w:val="22"/>
          <w:szCs w:val="22"/>
        </w:rPr>
      </w:pPr>
    </w:p>
    <w:p w14:paraId="64A1089C" w14:textId="77777777" w:rsidR="00000000" w:rsidRDefault="009854E8">
      <w:pPr>
        <w:jc w:val="center"/>
      </w:pPr>
      <w:r>
        <w:rPr>
          <w:rFonts w:ascii="Verdana" w:hAnsi="Verdana" w:cs="Verdana"/>
          <w:sz w:val="20"/>
        </w:rPr>
        <w:t>_______________________________________________________________</w:t>
      </w:r>
    </w:p>
    <w:p w14:paraId="10D42A15" w14:textId="77777777" w:rsidR="00000000" w:rsidRDefault="009854E8">
      <w:pPr>
        <w:rPr>
          <w:rFonts w:ascii="Verdana" w:hAnsi="Verdana" w:cs="Verdana"/>
          <w:sz w:val="20"/>
        </w:rPr>
      </w:pPr>
    </w:p>
    <w:p w14:paraId="365F2033" w14:textId="77777777" w:rsidR="00000000" w:rsidRDefault="009854E8">
      <w:pPr>
        <w:pStyle w:val="Titolo7"/>
        <w:jc w:val="center"/>
      </w:pPr>
      <w:r>
        <w:rPr>
          <w:rFonts w:ascii="Verdana" w:hAnsi="Verdana" w:cs="Verdana"/>
          <w:b/>
          <w:bCs/>
          <w:sz w:val="16"/>
          <w:shd w:val="clear" w:color="auto" w:fill="FFFFFF"/>
        </w:rPr>
        <w:t>Ufficio Stampa – Ufficio</w:t>
      </w:r>
      <w:r>
        <w:rPr>
          <w:rFonts w:ascii="Verdana" w:hAnsi="Verdana" w:cs="Verdana"/>
          <w:b/>
          <w:bCs/>
          <w:sz w:val="16"/>
          <w:shd w:val="clear" w:color="auto" w:fill="FFFFFF"/>
        </w:rPr>
        <w:t xml:space="preserve"> Relazioni Esterne </w:t>
      </w:r>
    </w:p>
    <w:p w14:paraId="7A6323AF" w14:textId="77777777" w:rsidR="00000000" w:rsidRDefault="009854E8">
      <w:pPr>
        <w:jc w:val="center"/>
      </w:pPr>
      <w:r>
        <w:rPr>
          <w:rFonts w:ascii="Verdana" w:hAnsi="Verdana" w:cs="Verdana"/>
          <w:sz w:val="16"/>
          <w:shd w:val="clear" w:color="auto" w:fill="FFFFFF"/>
        </w:rPr>
        <w:t>Francesca Sargenti</w:t>
      </w:r>
    </w:p>
    <w:p w14:paraId="485CE4A3" w14:textId="77777777" w:rsidR="00000000" w:rsidRDefault="009854E8">
      <w:pPr>
        <w:jc w:val="center"/>
      </w:pPr>
      <w:r>
        <w:rPr>
          <w:rFonts w:ascii="Verdana" w:hAnsi="Verdana" w:cs="Verdana"/>
          <w:sz w:val="16"/>
          <w:szCs w:val="27"/>
          <w:shd w:val="clear" w:color="auto" w:fill="FFFFFF"/>
        </w:rPr>
        <w:t xml:space="preserve">Tel. </w:t>
      </w:r>
      <w:r>
        <w:rPr>
          <w:rFonts w:ascii="Verdana" w:hAnsi="Verdana" w:cs="Verdana"/>
          <w:sz w:val="16"/>
          <w:szCs w:val="20"/>
          <w:shd w:val="clear" w:color="auto" w:fill="FFFFFF"/>
        </w:rPr>
        <w:t>+39-0583-976.686 /.661  - Fax +39-0583-199 99 82</w:t>
      </w:r>
      <w:r>
        <w:rPr>
          <w:rFonts w:ascii="Verdana" w:hAnsi="Verdana" w:cs="Verdana"/>
          <w:sz w:val="16"/>
          <w:shd w:val="clear" w:color="auto" w:fill="FFFFFF"/>
        </w:rPr>
        <w:br/>
        <w:t>e-mail: info@lu.camcom.it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90" w:left="1134" w:header="708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81EA" w14:textId="77777777" w:rsidR="00000000" w:rsidRDefault="009854E8">
      <w:r>
        <w:separator/>
      </w:r>
    </w:p>
  </w:endnote>
  <w:endnote w:type="continuationSeparator" w:id="0">
    <w:p w14:paraId="12137D21" w14:textId="77777777" w:rsidR="00000000" w:rsidRDefault="0098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51B1" w14:textId="77777777" w:rsidR="00000000" w:rsidRDefault="009854E8">
    <w:pPr>
      <w:jc w:val="center"/>
    </w:pPr>
  </w:p>
  <w:p w14:paraId="1333D8C2" w14:textId="77777777" w:rsidR="00000000" w:rsidRDefault="009854E8">
    <w:pPr>
      <w:jc w:val="center"/>
    </w:pPr>
  </w:p>
  <w:p w14:paraId="470F3BDB" w14:textId="77777777" w:rsidR="00000000" w:rsidRDefault="009854E8">
    <w:pPr>
      <w:jc w:val="center"/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</w:t>
    </w:r>
    <w:r>
      <w:rPr>
        <w:rFonts w:ascii="Arial Narrow" w:hAnsi="Arial Narrow" w:cs="Arial Narrow"/>
        <w:color w:val="A09289"/>
        <w:sz w:val="16"/>
      </w:rPr>
      <w:t>3 9765   F +39 0583 199 99 82</w:t>
    </w:r>
  </w:p>
  <w:p w14:paraId="2E780EEF" w14:textId="77777777" w:rsidR="00000000" w:rsidRDefault="009854E8">
    <w:pPr>
      <w:ind w:left="851"/>
      <w:jc w:val="center"/>
    </w:pPr>
    <w:r>
      <w:rPr>
        <w:rFonts w:ascii="Arial Narrow" w:hAnsi="Arial Narrow" w:cs="Arial Narrow"/>
        <w:color w:val="A09289"/>
        <w:sz w:val="16"/>
        <w:lang w:val="en-GB"/>
      </w:rPr>
      <w:t>cameracommercio@lu.camcom.it  - p.e.c. camera.commercio.lucca@lu.legalmail.camcom.it - www.lu.camcom.it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2E83" w14:textId="77777777" w:rsidR="00000000" w:rsidRDefault="009854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28FE" w14:textId="77777777" w:rsidR="00000000" w:rsidRDefault="009854E8">
      <w:r>
        <w:separator/>
      </w:r>
    </w:p>
  </w:footnote>
  <w:footnote w:type="continuationSeparator" w:id="0">
    <w:p w14:paraId="7C1A1087" w14:textId="77777777" w:rsidR="00000000" w:rsidRDefault="0098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2488" w14:textId="331B8C0F" w:rsidR="00000000" w:rsidRDefault="00671AE5">
    <w:pPr>
      <w:pStyle w:val="Intestazione"/>
    </w:pPr>
    <w:r>
      <w:rPr>
        <w:rFonts w:ascii="Verdana" w:eastAsia="Verdana" w:hAnsi="Verdana" w:cs="Verdana"/>
        <w:noProof/>
        <w:color w:val="808080"/>
        <w:spacing w:val="20"/>
        <w:sz w:val="36"/>
        <w:lang w:val="pt-PT"/>
      </w:rPr>
      <w:drawing>
        <wp:anchor distT="0" distB="0" distL="114935" distR="114935" simplePos="0" relativeHeight="251657728" behindDoc="0" locked="0" layoutInCell="1" allowOverlap="1" wp14:anchorId="66945868" wp14:editId="23208F0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2945" cy="532765"/>
          <wp:effectExtent l="0" t="0" r="0" b="0"/>
          <wp:wrapTight wrapText="bothSides">
            <wp:wrapPolygon edited="0">
              <wp:start x="0" y="0"/>
              <wp:lineTo x="0" y="20853"/>
              <wp:lineTo x="21482" y="20853"/>
              <wp:lineTo x="21482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32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E8">
      <w:rPr>
        <w:rFonts w:ascii="Verdana" w:hAnsi="Verdana" w:cs="Verdana"/>
        <w:color w:val="808080"/>
        <w:spacing w:val="20"/>
        <w:sz w:val="36"/>
        <w:lang w:val="pt-PT"/>
      </w:rPr>
      <w:t xml:space="preserve"> </w:t>
    </w:r>
    <w:r w:rsidR="009854E8">
      <w:rPr>
        <w:rFonts w:ascii="Verdana" w:hAnsi="Verdana" w:cs="Verdana"/>
        <w:color w:val="808080"/>
        <w:spacing w:val="20"/>
        <w:sz w:val="36"/>
        <w:lang w:val="pt-PT"/>
      </w:rPr>
      <w:tab/>
    </w:r>
    <w:r w:rsidR="009854E8">
      <w:rPr>
        <w:rFonts w:ascii="Verdana" w:hAnsi="Verdana" w:cs="Verdana"/>
        <w:color w:val="808080"/>
        <w:spacing w:val="20"/>
        <w:sz w:val="36"/>
        <w:lang w:val="pt-PT"/>
      </w:rPr>
      <w:tab/>
    </w:r>
  </w:p>
  <w:p w14:paraId="15705BC3" w14:textId="77777777" w:rsidR="00000000" w:rsidRDefault="009854E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127CFFF7" w14:textId="77777777" w:rsidR="00000000" w:rsidRDefault="009854E8">
    <w:pPr>
      <w:pStyle w:val="Intestazione"/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  <w:t>comunicato stampa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4BB0" w14:textId="77777777" w:rsidR="00000000" w:rsidRDefault="009854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E5"/>
    <w:rsid w:val="001D0777"/>
    <w:rsid w:val="00671AE5"/>
    <w:rsid w:val="009854E8"/>
    <w:rsid w:val="00A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840E3F1"/>
  <w15:chartTrackingRefBased/>
  <w15:docId w15:val="{2612CE9C-B7DE-4C47-BDD5-7A93C3A0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kern w:val="1"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next w:val="Corpotesto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filtrilabel">
    <w:name w:val="filtrilabel"/>
    <w:basedOn w:val="Caratterepredefinitoparagrafo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eastAsia="ja-JP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Pr>
      <w:rFonts w:ascii="Verdana" w:hAnsi="Verdana" w:cs="Verdana"/>
      <w:sz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pPr>
      <w:spacing w:before="280" w:after="2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cp:keywords/>
  <cp:lastModifiedBy>Ufficio Relazione Esterne</cp:lastModifiedBy>
  <cp:revision>4</cp:revision>
  <cp:lastPrinted>2016-11-02T13:42:00Z</cp:lastPrinted>
  <dcterms:created xsi:type="dcterms:W3CDTF">2019-12-02T16:05:00Z</dcterms:created>
  <dcterms:modified xsi:type="dcterms:W3CDTF">2019-12-02T16:39:00Z</dcterms:modified>
</cp:coreProperties>
</file>