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FB737" w14:textId="77777777" w:rsidR="00795B4B" w:rsidRDefault="00450831">
      <w:pPr>
        <w:pStyle w:val="Standard"/>
        <w:spacing w:line="360" w:lineRule="auto"/>
        <w:rPr>
          <w:rFonts w:ascii="Verdana" w:hAnsi="Verdana"/>
          <w:b/>
          <w:bCs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bCs/>
          <w:sz w:val="22"/>
          <w:szCs w:val="22"/>
        </w:rPr>
        <w:t>Gli espositori</w:t>
      </w:r>
    </w:p>
    <w:p w14:paraId="3E749D29" w14:textId="77777777" w:rsidR="00795B4B" w:rsidRDefault="00795B4B">
      <w:pPr>
        <w:pStyle w:val="Standard"/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1ABE021E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 xml:space="preserve">Antica Fattoria del </w:t>
      </w:r>
      <w:proofErr w:type="spellStart"/>
      <w:r>
        <w:rPr>
          <w:rFonts w:ascii="Verdana" w:hAnsi="Verdana"/>
          <w:b/>
          <w:bCs/>
          <w:sz w:val="22"/>
          <w:szCs w:val="22"/>
        </w:rPr>
        <w:t>Cesaron</w:t>
      </w:r>
      <w:proofErr w:type="spellEnd"/>
      <w:r>
        <w:rPr>
          <w:rFonts w:ascii="Verdana" w:hAnsi="Verdana"/>
          <w:sz w:val="22"/>
          <w:szCs w:val="22"/>
        </w:rPr>
        <w:t xml:space="preserve"> | </w:t>
      </w:r>
      <w:r>
        <w:rPr>
          <w:rFonts w:ascii="Verdana" w:hAnsi="Verdana"/>
          <w:sz w:val="18"/>
          <w:szCs w:val="18"/>
        </w:rPr>
        <w:t xml:space="preserve">Collettiva Donne in campo Toscana Nord (Camporgiano – LU) - </w:t>
      </w:r>
      <w:r>
        <w:rPr>
          <w:rFonts w:ascii="Verdana" w:hAnsi="Verdana"/>
          <w:i/>
          <w:iCs/>
          <w:sz w:val="18"/>
          <w:szCs w:val="18"/>
        </w:rPr>
        <w:t>stand 19</w:t>
      </w:r>
    </w:p>
    <w:p w14:paraId="0663F2AC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color w:val="3333FF"/>
          <w:sz w:val="22"/>
          <w:szCs w:val="22"/>
        </w:rPr>
        <w:t xml:space="preserve">Antica Fattoria di </w:t>
      </w:r>
      <w:proofErr w:type="spellStart"/>
      <w:r>
        <w:rPr>
          <w:rFonts w:ascii="Verdana" w:hAnsi="Verdana"/>
          <w:b/>
          <w:bCs/>
          <w:color w:val="3333FF"/>
          <w:sz w:val="22"/>
          <w:szCs w:val="22"/>
        </w:rPr>
        <w:t>Caserotta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18"/>
          <w:szCs w:val="18"/>
        </w:rPr>
        <w:t xml:space="preserve">(San Casciano Val di Pesa – FI) - </w:t>
      </w:r>
      <w:r>
        <w:rPr>
          <w:rFonts w:ascii="Verdana" w:hAnsi="Verdana"/>
          <w:i/>
          <w:iCs/>
          <w:sz w:val="18"/>
          <w:szCs w:val="18"/>
        </w:rPr>
        <w:t>stand 44</w:t>
      </w:r>
    </w:p>
    <w:p w14:paraId="436165AF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 xml:space="preserve">Antica Norcineria Fratelli </w:t>
      </w:r>
      <w:proofErr w:type="spellStart"/>
      <w:r>
        <w:rPr>
          <w:rFonts w:ascii="Verdana" w:hAnsi="Verdana"/>
          <w:b/>
          <w:bCs/>
          <w:sz w:val="22"/>
          <w:szCs w:val="22"/>
        </w:rPr>
        <w:t>Ansuini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18"/>
          <w:szCs w:val="18"/>
        </w:rPr>
        <w:t xml:space="preserve">(Norcia – PG) – </w:t>
      </w:r>
      <w:r>
        <w:rPr>
          <w:rFonts w:ascii="Verdana" w:hAnsi="Verdana"/>
          <w:i/>
          <w:iCs/>
          <w:sz w:val="18"/>
          <w:szCs w:val="18"/>
        </w:rPr>
        <w:t>stand 55</w:t>
      </w:r>
    </w:p>
    <w:p w14:paraId="0A86C311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 xml:space="preserve">Antica Norcineria Macelleria </w:t>
      </w:r>
      <w:proofErr w:type="spellStart"/>
      <w:r>
        <w:rPr>
          <w:rFonts w:ascii="Verdana" w:hAnsi="Verdana"/>
          <w:b/>
          <w:bCs/>
          <w:sz w:val="22"/>
          <w:szCs w:val="22"/>
        </w:rPr>
        <w:t>Lanè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dal 1907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18"/>
          <w:szCs w:val="18"/>
        </w:rPr>
        <w:t xml:space="preserve">Pietrasanta - LU) – </w:t>
      </w:r>
      <w:r>
        <w:rPr>
          <w:rFonts w:ascii="Verdana" w:hAnsi="Verdana"/>
          <w:i/>
          <w:iCs/>
          <w:sz w:val="18"/>
          <w:szCs w:val="18"/>
        </w:rPr>
        <w:t>stand 6</w:t>
      </w:r>
    </w:p>
    <w:p w14:paraId="6EF62A81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 xml:space="preserve">Apicoltura e zafferano </w:t>
      </w:r>
      <w:proofErr w:type="spellStart"/>
      <w:r>
        <w:rPr>
          <w:rFonts w:ascii="Verdana" w:hAnsi="Verdana"/>
          <w:b/>
          <w:bCs/>
          <w:sz w:val="22"/>
          <w:szCs w:val="22"/>
        </w:rPr>
        <w:t>Clesia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bio</w:t>
      </w:r>
      <w:proofErr w:type="spellEnd"/>
      <w:r>
        <w:rPr>
          <w:rFonts w:ascii="Verdana" w:hAnsi="Verdana"/>
          <w:sz w:val="22"/>
          <w:szCs w:val="22"/>
        </w:rPr>
        <w:t xml:space="preserve">| </w:t>
      </w:r>
      <w:r>
        <w:rPr>
          <w:rFonts w:ascii="Verdana" w:hAnsi="Verdana"/>
          <w:sz w:val="18"/>
          <w:szCs w:val="18"/>
        </w:rPr>
        <w:t xml:space="preserve">Collettiva Donne in campo Toscana Nord (Porcari - LU) – </w:t>
      </w:r>
      <w:r>
        <w:rPr>
          <w:rFonts w:ascii="Verdana" w:hAnsi="Verdana"/>
          <w:i/>
          <w:iCs/>
          <w:sz w:val="18"/>
          <w:szCs w:val="18"/>
        </w:rPr>
        <w:t>stand 18</w:t>
      </w:r>
    </w:p>
    <w:p w14:paraId="74C99411" w14:textId="77777777" w:rsidR="00795B4B" w:rsidRDefault="00450831">
      <w:pPr>
        <w:pStyle w:val="Standard"/>
        <w:spacing w:line="360" w:lineRule="auto"/>
      </w:pPr>
      <w:proofErr w:type="spellStart"/>
      <w:r>
        <w:rPr>
          <w:rFonts w:ascii="Verdana" w:hAnsi="Verdana"/>
          <w:b/>
          <w:bCs/>
          <w:sz w:val="22"/>
          <w:szCs w:val="18"/>
        </w:rPr>
        <w:t>Arcaff</w:t>
      </w:r>
      <w:r>
        <w:rPr>
          <w:rFonts w:ascii="Verdana" w:hAnsi="Verdana"/>
          <w:b/>
          <w:bCs/>
          <w:sz w:val="22"/>
          <w:szCs w:val="22"/>
        </w:rPr>
        <w:t>è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Italia</w:t>
      </w:r>
      <w:r>
        <w:rPr>
          <w:rFonts w:ascii="Verdana" w:hAnsi="Verdana"/>
          <w:sz w:val="22"/>
          <w:szCs w:val="22"/>
        </w:rPr>
        <w:t xml:space="preserve"> | </w:t>
      </w:r>
      <w:r>
        <w:rPr>
          <w:rFonts w:ascii="Verdana" w:hAnsi="Verdana"/>
          <w:sz w:val="18"/>
          <w:szCs w:val="18"/>
        </w:rPr>
        <w:t xml:space="preserve">Collettiva </w:t>
      </w:r>
      <w:proofErr w:type="spellStart"/>
      <w:r>
        <w:rPr>
          <w:rFonts w:ascii="Verdana" w:hAnsi="Verdana"/>
          <w:sz w:val="18"/>
          <w:szCs w:val="18"/>
        </w:rPr>
        <w:t>Bottegheria</w:t>
      </w:r>
      <w:proofErr w:type="spellEnd"/>
      <w:r>
        <w:rPr>
          <w:rFonts w:ascii="Verdana" w:hAnsi="Verdana"/>
          <w:sz w:val="18"/>
          <w:szCs w:val="18"/>
        </w:rPr>
        <w:t xml:space="preserve"> (Livorno) - </w:t>
      </w:r>
      <w:r>
        <w:rPr>
          <w:rFonts w:ascii="Verdana" w:hAnsi="Verdana"/>
          <w:i/>
          <w:iCs/>
          <w:sz w:val="18"/>
          <w:szCs w:val="18"/>
        </w:rPr>
        <w:t>stand 32</w:t>
      </w:r>
    </w:p>
    <w:p w14:paraId="74423E18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 xml:space="preserve">Artemisia </w:t>
      </w:r>
      <w:proofErr w:type="spellStart"/>
      <w:r>
        <w:rPr>
          <w:rFonts w:ascii="Verdana" w:hAnsi="Verdana"/>
          <w:b/>
          <w:bCs/>
          <w:sz w:val="22"/>
          <w:szCs w:val="22"/>
        </w:rPr>
        <w:t>Bio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di Brunetti Isabella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18"/>
          <w:szCs w:val="18"/>
        </w:rPr>
        <w:t xml:space="preserve">Beinette - CN) – </w:t>
      </w:r>
      <w:r>
        <w:rPr>
          <w:rFonts w:ascii="Verdana" w:hAnsi="Verdana"/>
          <w:i/>
          <w:iCs/>
          <w:sz w:val="18"/>
          <w:szCs w:val="18"/>
        </w:rPr>
        <w:t>stand 58</w:t>
      </w:r>
    </w:p>
    <w:p w14:paraId="2C550A8B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 xml:space="preserve">Az. </w:t>
      </w:r>
      <w:proofErr w:type="spellStart"/>
      <w:r>
        <w:rPr>
          <w:rFonts w:ascii="Verdana" w:hAnsi="Verdana"/>
          <w:b/>
          <w:bCs/>
          <w:sz w:val="22"/>
          <w:szCs w:val="22"/>
        </w:rPr>
        <w:t>Agr</w:t>
      </w:r>
      <w:proofErr w:type="spellEnd"/>
      <w:r>
        <w:rPr>
          <w:rFonts w:ascii="Verdana" w:hAnsi="Verdana"/>
          <w:b/>
          <w:bCs/>
          <w:sz w:val="22"/>
          <w:szCs w:val="22"/>
        </w:rPr>
        <w:t>. Esposito Susanna e Atria</w:t>
      </w:r>
      <w:r>
        <w:rPr>
          <w:rFonts w:ascii="Verdana" w:hAnsi="Verdana"/>
          <w:sz w:val="18"/>
          <w:szCs w:val="18"/>
        </w:rPr>
        <w:t xml:space="preserve"> | Collettiva </w:t>
      </w:r>
      <w:proofErr w:type="spellStart"/>
      <w:r>
        <w:rPr>
          <w:rFonts w:ascii="Verdana" w:hAnsi="Verdana"/>
          <w:sz w:val="18"/>
          <w:szCs w:val="18"/>
        </w:rPr>
        <w:t>Bottegheria</w:t>
      </w:r>
      <w:proofErr w:type="spellEnd"/>
      <w:r>
        <w:rPr>
          <w:rFonts w:ascii="Verdana" w:hAnsi="Verdana"/>
          <w:sz w:val="18"/>
          <w:szCs w:val="18"/>
        </w:rPr>
        <w:t xml:space="preserve"> (Bibbona – LI) - </w:t>
      </w:r>
      <w:r>
        <w:rPr>
          <w:rFonts w:ascii="Verdana" w:hAnsi="Verdana"/>
          <w:i/>
          <w:iCs/>
          <w:sz w:val="18"/>
          <w:szCs w:val="18"/>
        </w:rPr>
        <w:t>stand 32</w:t>
      </w:r>
    </w:p>
    <w:p w14:paraId="558238A8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 xml:space="preserve">Az. Agricola </w:t>
      </w:r>
      <w:proofErr w:type="spellStart"/>
      <w:r>
        <w:rPr>
          <w:rFonts w:ascii="Verdana" w:hAnsi="Verdana"/>
          <w:b/>
          <w:bCs/>
          <w:sz w:val="22"/>
          <w:szCs w:val="22"/>
        </w:rPr>
        <w:t>Ortodivino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(</w:t>
      </w:r>
      <w:proofErr w:type="spellStart"/>
      <w:r>
        <w:rPr>
          <w:rFonts w:ascii="Verdana" w:hAnsi="Verdana"/>
          <w:b/>
          <w:bCs/>
          <w:sz w:val="22"/>
          <w:szCs w:val="22"/>
        </w:rPr>
        <w:t>bio</w:t>
      </w:r>
      <w:proofErr w:type="spellEnd"/>
      <w:r>
        <w:rPr>
          <w:rFonts w:ascii="Verdana" w:hAnsi="Verdana"/>
          <w:b/>
          <w:bCs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 |</w:t>
      </w:r>
      <w:r>
        <w:rPr>
          <w:rFonts w:ascii="Verdana" w:hAnsi="Verdana"/>
          <w:sz w:val="18"/>
          <w:szCs w:val="18"/>
        </w:rPr>
        <w:t xml:space="preserve"> Collettiva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18"/>
          <w:szCs w:val="18"/>
        </w:rPr>
        <w:t xml:space="preserve">Coldiretti – Campagna Amica (Lucca) – </w:t>
      </w:r>
      <w:r>
        <w:rPr>
          <w:rFonts w:ascii="Verdana" w:hAnsi="Verdana"/>
          <w:i/>
          <w:iCs/>
          <w:sz w:val="18"/>
          <w:szCs w:val="18"/>
        </w:rPr>
        <w:t>stand 36</w:t>
      </w:r>
    </w:p>
    <w:p w14:paraId="7FC46DC7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 xml:space="preserve">Az. Agricola Pietro Del </w:t>
      </w:r>
      <w:r>
        <w:rPr>
          <w:rFonts w:ascii="Verdana" w:hAnsi="Verdana"/>
          <w:b/>
          <w:bCs/>
          <w:sz w:val="22"/>
          <w:szCs w:val="22"/>
        </w:rPr>
        <w:t>Corona</w:t>
      </w:r>
      <w:r>
        <w:rPr>
          <w:rFonts w:ascii="Verdana" w:hAnsi="Verdana"/>
          <w:sz w:val="22"/>
          <w:szCs w:val="22"/>
        </w:rPr>
        <w:t xml:space="preserve"> |</w:t>
      </w:r>
      <w:r>
        <w:rPr>
          <w:rFonts w:ascii="Verdana" w:hAnsi="Verdana"/>
          <w:sz w:val="18"/>
          <w:szCs w:val="18"/>
        </w:rPr>
        <w:t xml:space="preserve"> Collettiva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18"/>
          <w:szCs w:val="18"/>
        </w:rPr>
        <w:t>Coldiretti – Campagna Amica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(Molazzana - LU) </w:t>
      </w:r>
      <w:r>
        <w:rPr>
          <w:rFonts w:ascii="Verdana" w:hAnsi="Verdana"/>
          <w:i/>
          <w:iCs/>
          <w:sz w:val="18"/>
          <w:szCs w:val="18"/>
        </w:rPr>
        <w:t>stand 39</w:t>
      </w:r>
    </w:p>
    <w:p w14:paraId="2DB468F3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Az. Agrituristica La Chiusa di Nanni</w:t>
      </w:r>
      <w:r>
        <w:rPr>
          <w:rFonts w:ascii="Verdana" w:hAnsi="Verdana"/>
          <w:sz w:val="22"/>
          <w:szCs w:val="22"/>
        </w:rPr>
        <w:t xml:space="preserve"> |</w:t>
      </w:r>
      <w:r>
        <w:rPr>
          <w:rFonts w:ascii="Verdana" w:hAnsi="Verdana"/>
          <w:sz w:val="18"/>
          <w:szCs w:val="18"/>
        </w:rPr>
        <w:t xml:space="preserve"> Collettiva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18"/>
          <w:szCs w:val="18"/>
        </w:rPr>
        <w:t xml:space="preserve">Coldiretti – Campagna Amica (Capannori - LU) – </w:t>
      </w:r>
      <w:r>
        <w:rPr>
          <w:rFonts w:ascii="Verdana" w:hAnsi="Verdana"/>
          <w:i/>
          <w:iCs/>
          <w:sz w:val="18"/>
          <w:szCs w:val="18"/>
        </w:rPr>
        <w:t>stand 35</w:t>
      </w:r>
    </w:p>
    <w:p w14:paraId="7D2AFD47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Az. Agrituristica Pane e Olio</w:t>
      </w:r>
      <w:r>
        <w:rPr>
          <w:rFonts w:ascii="Verdana" w:hAnsi="Verdana"/>
          <w:sz w:val="22"/>
          <w:szCs w:val="22"/>
        </w:rPr>
        <w:t xml:space="preserve"> |</w:t>
      </w:r>
      <w:r>
        <w:rPr>
          <w:rFonts w:ascii="Verdana" w:hAnsi="Verdana"/>
          <w:sz w:val="18"/>
          <w:szCs w:val="18"/>
        </w:rPr>
        <w:t xml:space="preserve"> Collettiva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18"/>
          <w:szCs w:val="18"/>
        </w:rPr>
        <w:t>Coldiretti – Campagna Amica (Vill</w:t>
      </w:r>
      <w:r>
        <w:rPr>
          <w:rFonts w:ascii="Verdana" w:hAnsi="Verdana"/>
          <w:sz w:val="18"/>
          <w:szCs w:val="18"/>
        </w:rPr>
        <w:t xml:space="preserve">a Collemandina - LU) – </w:t>
      </w:r>
      <w:r>
        <w:rPr>
          <w:rFonts w:ascii="Verdana" w:hAnsi="Verdana"/>
          <w:i/>
          <w:iCs/>
          <w:sz w:val="18"/>
          <w:szCs w:val="18"/>
        </w:rPr>
        <w:t>stand 39</w:t>
      </w:r>
    </w:p>
    <w:p w14:paraId="7543862D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 xml:space="preserve">Azienda Agricola </w:t>
      </w:r>
      <w:proofErr w:type="spellStart"/>
      <w:r>
        <w:rPr>
          <w:rFonts w:ascii="Verdana" w:hAnsi="Verdana"/>
          <w:b/>
          <w:bCs/>
          <w:sz w:val="22"/>
          <w:szCs w:val="22"/>
        </w:rPr>
        <w:t>Baisi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Stefano</w:t>
      </w:r>
      <w:r>
        <w:rPr>
          <w:rFonts w:ascii="Verdana" w:hAnsi="Verdana"/>
          <w:sz w:val="22"/>
          <w:szCs w:val="22"/>
        </w:rPr>
        <w:t xml:space="preserve"> |</w:t>
      </w:r>
      <w:r>
        <w:rPr>
          <w:rFonts w:ascii="Verdana" w:hAnsi="Verdana"/>
          <w:sz w:val="18"/>
          <w:szCs w:val="18"/>
        </w:rPr>
        <w:t xml:space="preserve"> Collettiva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18"/>
          <w:szCs w:val="18"/>
        </w:rPr>
        <w:t xml:space="preserve">Coldiretti – Campagna Amica (Capannori - LU) – </w:t>
      </w:r>
      <w:r>
        <w:rPr>
          <w:rFonts w:ascii="Verdana" w:hAnsi="Verdana"/>
          <w:i/>
          <w:iCs/>
          <w:sz w:val="18"/>
          <w:szCs w:val="18"/>
        </w:rPr>
        <w:t xml:space="preserve">stand </w:t>
      </w:r>
      <w:r>
        <w:rPr>
          <w:rFonts w:ascii="Verdana" w:hAnsi="Verdana"/>
          <w:sz w:val="18"/>
          <w:szCs w:val="18"/>
        </w:rPr>
        <w:t>38</w:t>
      </w:r>
    </w:p>
    <w:p w14:paraId="3A7F5014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 xml:space="preserve">Azienda Agricola </w:t>
      </w:r>
      <w:proofErr w:type="spellStart"/>
      <w:r>
        <w:rPr>
          <w:rFonts w:ascii="Verdana" w:hAnsi="Verdana"/>
          <w:b/>
          <w:bCs/>
          <w:sz w:val="22"/>
          <w:szCs w:val="22"/>
        </w:rPr>
        <w:t>Biorialto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22"/>
          <w:szCs w:val="22"/>
        </w:rPr>
        <w:t>|</w:t>
      </w:r>
      <w:r>
        <w:rPr>
          <w:rFonts w:ascii="Verdana" w:hAnsi="Verdana"/>
          <w:sz w:val="18"/>
          <w:szCs w:val="18"/>
        </w:rPr>
        <w:t xml:space="preserve"> Collettiva Cia Toscana Nord (Rosignano Marittimo - LI) – </w:t>
      </w:r>
      <w:r>
        <w:rPr>
          <w:rFonts w:ascii="Verdana" w:hAnsi="Verdana"/>
          <w:i/>
          <w:iCs/>
          <w:sz w:val="18"/>
          <w:szCs w:val="18"/>
        </w:rPr>
        <w:t>stand 14</w:t>
      </w:r>
    </w:p>
    <w:p w14:paraId="412FE01D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Azienda Agricola e Agriturism</w:t>
      </w:r>
      <w:r>
        <w:rPr>
          <w:rFonts w:ascii="Verdana" w:hAnsi="Verdana"/>
          <w:b/>
          <w:bCs/>
          <w:sz w:val="22"/>
          <w:szCs w:val="22"/>
        </w:rPr>
        <w:t xml:space="preserve">o San Faustino </w:t>
      </w:r>
      <w:r>
        <w:rPr>
          <w:rFonts w:ascii="Verdana" w:hAnsi="Verdana"/>
          <w:sz w:val="18"/>
          <w:szCs w:val="18"/>
        </w:rPr>
        <w:t xml:space="preserve">– (Ceto - BS) – </w:t>
      </w:r>
      <w:r>
        <w:rPr>
          <w:rFonts w:ascii="Verdana" w:hAnsi="Verdana"/>
          <w:i/>
          <w:iCs/>
          <w:sz w:val="18"/>
          <w:szCs w:val="18"/>
        </w:rPr>
        <w:t>stand 52</w:t>
      </w:r>
    </w:p>
    <w:p w14:paraId="64B591FF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Azienda Agricola Pedrazzi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18"/>
          <w:szCs w:val="18"/>
        </w:rPr>
        <w:t xml:space="preserve">| Collettiva </w:t>
      </w:r>
      <w:proofErr w:type="spellStart"/>
      <w:r>
        <w:rPr>
          <w:rFonts w:ascii="Verdana" w:hAnsi="Verdana"/>
          <w:sz w:val="18"/>
          <w:szCs w:val="18"/>
        </w:rPr>
        <w:t>Bottegheria</w:t>
      </w:r>
      <w:proofErr w:type="spellEnd"/>
      <w:r>
        <w:rPr>
          <w:rFonts w:ascii="Verdana" w:hAnsi="Verdana"/>
          <w:sz w:val="18"/>
          <w:szCs w:val="18"/>
        </w:rPr>
        <w:t xml:space="preserve"> (Coltano – PI) - </w:t>
      </w:r>
      <w:r>
        <w:rPr>
          <w:rFonts w:ascii="Verdana" w:hAnsi="Verdana"/>
          <w:i/>
          <w:iCs/>
          <w:sz w:val="18"/>
          <w:szCs w:val="18"/>
        </w:rPr>
        <w:t>stand 32</w:t>
      </w:r>
    </w:p>
    <w:p w14:paraId="24AEDF32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Azienda Agricola San Lorenzo</w:t>
      </w:r>
      <w:r>
        <w:rPr>
          <w:rFonts w:ascii="Verdana" w:hAnsi="Verdana"/>
          <w:sz w:val="22"/>
          <w:szCs w:val="22"/>
        </w:rPr>
        <w:t xml:space="preserve"> | </w:t>
      </w:r>
      <w:r>
        <w:rPr>
          <w:rFonts w:ascii="Verdana" w:hAnsi="Verdana"/>
          <w:sz w:val="18"/>
          <w:szCs w:val="18"/>
        </w:rPr>
        <w:t xml:space="preserve">Collettiva Donne in campo Toscana Nord (Bagni di Lucca - LU) – </w:t>
      </w:r>
      <w:r>
        <w:rPr>
          <w:rFonts w:ascii="Verdana" w:hAnsi="Verdana"/>
          <w:i/>
          <w:iCs/>
          <w:sz w:val="18"/>
          <w:szCs w:val="18"/>
        </w:rPr>
        <w:t>stand 17</w:t>
      </w:r>
    </w:p>
    <w:p w14:paraId="63B548CB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 xml:space="preserve">Azienda Agricola </w:t>
      </w:r>
      <w:proofErr w:type="spellStart"/>
      <w:r>
        <w:rPr>
          <w:rFonts w:ascii="Verdana" w:hAnsi="Verdana"/>
          <w:b/>
          <w:bCs/>
          <w:sz w:val="22"/>
          <w:szCs w:val="22"/>
        </w:rPr>
        <w:t>Truvunittu</w:t>
      </w:r>
      <w:proofErr w:type="spellEnd"/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18"/>
          <w:szCs w:val="18"/>
        </w:rPr>
        <w:t>Osilo -</w:t>
      </w:r>
      <w:r>
        <w:rPr>
          <w:rFonts w:ascii="Verdana" w:hAnsi="Verdana"/>
          <w:sz w:val="18"/>
          <w:szCs w:val="18"/>
        </w:rPr>
        <w:t xml:space="preserve"> SS) – </w:t>
      </w:r>
      <w:r>
        <w:rPr>
          <w:rFonts w:ascii="Verdana" w:hAnsi="Verdana"/>
          <w:i/>
          <w:iCs/>
          <w:sz w:val="18"/>
          <w:szCs w:val="18"/>
        </w:rPr>
        <w:t>stand 28</w:t>
      </w:r>
    </w:p>
    <w:p w14:paraId="3CB68676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Azienda Agrituristica Il Corniolo di Franca Bernardi (</w:t>
      </w:r>
      <w:proofErr w:type="spellStart"/>
      <w:r>
        <w:rPr>
          <w:rFonts w:ascii="Verdana" w:hAnsi="Verdana"/>
          <w:b/>
          <w:bCs/>
          <w:sz w:val="22"/>
          <w:szCs w:val="22"/>
        </w:rPr>
        <w:t>bio</w:t>
      </w:r>
      <w:proofErr w:type="spellEnd"/>
      <w:r>
        <w:rPr>
          <w:rFonts w:ascii="Verdana" w:hAnsi="Verdana"/>
          <w:b/>
          <w:bCs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 | </w:t>
      </w:r>
      <w:r>
        <w:rPr>
          <w:rFonts w:ascii="Verdana" w:hAnsi="Verdana"/>
          <w:sz w:val="18"/>
          <w:szCs w:val="18"/>
        </w:rPr>
        <w:t xml:space="preserve">Coldiretti – Campagna Amica (Castiglione di Garfagnana - LU) – </w:t>
      </w:r>
      <w:r>
        <w:rPr>
          <w:rFonts w:ascii="Verdana" w:hAnsi="Verdana"/>
          <w:i/>
          <w:iCs/>
          <w:sz w:val="18"/>
          <w:szCs w:val="18"/>
        </w:rPr>
        <w:t>stand 35</w:t>
      </w:r>
    </w:p>
    <w:p w14:paraId="41513A3A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Bernardini Gastone</w:t>
      </w:r>
      <w:r>
        <w:rPr>
          <w:rFonts w:ascii="Verdana" w:hAnsi="Verdana"/>
          <w:i/>
          <w:iCs/>
          <w:sz w:val="18"/>
          <w:szCs w:val="18"/>
        </w:rPr>
        <w:t xml:space="preserve"> | </w:t>
      </w:r>
      <w:r>
        <w:rPr>
          <w:rFonts w:ascii="Verdana" w:hAnsi="Verdana"/>
          <w:sz w:val="18"/>
          <w:szCs w:val="18"/>
        </w:rPr>
        <w:t xml:space="preserve">Collettiva </w:t>
      </w:r>
      <w:proofErr w:type="spellStart"/>
      <w:r>
        <w:rPr>
          <w:rFonts w:ascii="Verdana" w:hAnsi="Verdana"/>
          <w:sz w:val="18"/>
          <w:szCs w:val="18"/>
        </w:rPr>
        <w:t>Bottegheria</w:t>
      </w:r>
      <w:proofErr w:type="spellEnd"/>
      <w:r>
        <w:rPr>
          <w:rFonts w:ascii="Verdana" w:hAnsi="Verdana"/>
          <w:sz w:val="18"/>
          <w:szCs w:val="18"/>
        </w:rPr>
        <w:t xml:space="preserve"> (Crespina Lorenzana – PI) - </w:t>
      </w:r>
      <w:r>
        <w:rPr>
          <w:rFonts w:ascii="Verdana" w:hAnsi="Verdana"/>
          <w:i/>
          <w:iCs/>
          <w:sz w:val="18"/>
          <w:szCs w:val="18"/>
        </w:rPr>
        <w:t>stand 32</w:t>
      </w:r>
    </w:p>
    <w:p w14:paraId="6433A958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Birra del Moro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18"/>
          <w:szCs w:val="18"/>
        </w:rPr>
        <w:t xml:space="preserve">Pontremoli - MS) – </w:t>
      </w:r>
      <w:r>
        <w:rPr>
          <w:rFonts w:ascii="Verdana" w:hAnsi="Verdana"/>
          <w:i/>
          <w:iCs/>
          <w:sz w:val="18"/>
          <w:szCs w:val="18"/>
        </w:rPr>
        <w:t xml:space="preserve">stand </w:t>
      </w:r>
      <w:r>
        <w:rPr>
          <w:rFonts w:ascii="Verdana" w:hAnsi="Verdana"/>
          <w:i/>
          <w:iCs/>
          <w:sz w:val="18"/>
          <w:szCs w:val="18"/>
        </w:rPr>
        <w:tab/>
        <w:t>21</w:t>
      </w:r>
    </w:p>
    <w:p w14:paraId="2CF492DA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Birrificio Artigianale Rosa dei venti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18"/>
          <w:szCs w:val="18"/>
        </w:rPr>
        <w:t xml:space="preserve">Vernio - PO) – </w:t>
      </w:r>
      <w:r>
        <w:rPr>
          <w:rFonts w:ascii="Verdana" w:hAnsi="Verdana"/>
          <w:i/>
          <w:iCs/>
          <w:sz w:val="18"/>
          <w:szCs w:val="18"/>
        </w:rPr>
        <w:t>stand 43</w:t>
      </w:r>
    </w:p>
    <w:p w14:paraId="3DB26EAA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 xml:space="preserve">Birrificio </w:t>
      </w:r>
      <w:proofErr w:type="spellStart"/>
      <w:r>
        <w:rPr>
          <w:rFonts w:ascii="Verdana" w:hAnsi="Verdana"/>
          <w:b/>
          <w:bCs/>
          <w:sz w:val="22"/>
          <w:szCs w:val="22"/>
        </w:rPr>
        <w:t>Birroir</w:t>
      </w:r>
      <w:proofErr w:type="spellEnd"/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18"/>
          <w:szCs w:val="18"/>
        </w:rPr>
        <w:t xml:space="preserve">Lucca) – </w:t>
      </w:r>
      <w:r>
        <w:rPr>
          <w:rFonts w:ascii="Verdana" w:hAnsi="Verdana"/>
          <w:i/>
          <w:iCs/>
          <w:sz w:val="18"/>
          <w:szCs w:val="18"/>
        </w:rPr>
        <w:t>stand 7</w:t>
      </w:r>
    </w:p>
    <w:p w14:paraId="014C55D0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Birrificio sul Mare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18"/>
          <w:szCs w:val="18"/>
        </w:rPr>
        <w:t xml:space="preserve">Camaiore - LU) – </w:t>
      </w:r>
      <w:r>
        <w:rPr>
          <w:rFonts w:ascii="Verdana" w:hAnsi="Verdana"/>
          <w:i/>
          <w:iCs/>
          <w:sz w:val="18"/>
          <w:szCs w:val="18"/>
        </w:rPr>
        <w:t>stand 29</w:t>
      </w:r>
    </w:p>
    <w:p w14:paraId="6884CF2C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lastRenderedPageBreak/>
        <w:t>Bontà della Garfagnana</w:t>
      </w:r>
      <w:r>
        <w:rPr>
          <w:rFonts w:ascii="Verdana" w:hAnsi="Verdana"/>
          <w:sz w:val="22"/>
          <w:szCs w:val="22"/>
        </w:rPr>
        <w:t xml:space="preserve"> | Collettiva </w:t>
      </w:r>
      <w:r>
        <w:rPr>
          <w:rFonts w:ascii="Verdana" w:hAnsi="Verdana"/>
          <w:sz w:val="18"/>
          <w:szCs w:val="18"/>
        </w:rPr>
        <w:t>Vivi la terra dove il tempo non corre (Vagli</w:t>
      </w:r>
      <w:r>
        <w:rPr>
          <w:rFonts w:ascii="Verdana" w:hAnsi="Verdana"/>
          <w:sz w:val="18"/>
          <w:szCs w:val="18"/>
        </w:rPr>
        <w:t xml:space="preserve"> di Sotto - LU) – </w:t>
      </w:r>
      <w:r>
        <w:rPr>
          <w:rFonts w:ascii="Verdana" w:hAnsi="Verdana"/>
          <w:i/>
          <w:iCs/>
          <w:sz w:val="18"/>
          <w:szCs w:val="18"/>
        </w:rPr>
        <w:t>stand 46</w:t>
      </w:r>
    </w:p>
    <w:p w14:paraId="4A0CB72F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 xml:space="preserve">Caseificio </w:t>
      </w:r>
      <w:proofErr w:type="spellStart"/>
      <w:r>
        <w:rPr>
          <w:rFonts w:ascii="Verdana" w:hAnsi="Verdana"/>
          <w:b/>
          <w:bCs/>
          <w:sz w:val="22"/>
          <w:szCs w:val="22"/>
        </w:rPr>
        <w:t>Bertagni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Alta Garfagnana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18"/>
          <w:szCs w:val="18"/>
        </w:rPr>
        <w:t xml:space="preserve">Pieve Fosciana - LU) – </w:t>
      </w:r>
      <w:r>
        <w:rPr>
          <w:rFonts w:ascii="Verdana" w:hAnsi="Verdana"/>
          <w:i/>
          <w:iCs/>
          <w:sz w:val="18"/>
          <w:szCs w:val="18"/>
        </w:rPr>
        <w:t>stand 59</w:t>
      </w:r>
    </w:p>
    <w:p w14:paraId="64DC501A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Ciauru di Sicilia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18"/>
          <w:szCs w:val="18"/>
        </w:rPr>
        <w:t xml:space="preserve">Favara - AG) – </w:t>
      </w:r>
      <w:r>
        <w:rPr>
          <w:rFonts w:ascii="Verdana" w:hAnsi="Verdana"/>
          <w:i/>
          <w:iCs/>
          <w:sz w:val="18"/>
          <w:szCs w:val="18"/>
        </w:rPr>
        <w:t>stand 25</w:t>
      </w:r>
    </w:p>
    <w:p w14:paraId="72F9E0F7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Consorzio per la tutela del Farro della Garfagnana IGP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18"/>
          <w:szCs w:val="18"/>
        </w:rPr>
        <w:t xml:space="preserve">Sillicagnana - LU) – </w:t>
      </w:r>
      <w:r>
        <w:rPr>
          <w:rFonts w:ascii="Verdana" w:hAnsi="Verdana"/>
          <w:i/>
          <w:iCs/>
          <w:sz w:val="18"/>
          <w:szCs w:val="18"/>
        </w:rPr>
        <w:t>stand 54</w:t>
      </w:r>
    </w:p>
    <w:p w14:paraId="773856AB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Cremeria Opera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(Lucca) – </w:t>
      </w:r>
      <w:r>
        <w:rPr>
          <w:rFonts w:ascii="Verdana" w:hAnsi="Verdana"/>
          <w:i/>
          <w:iCs/>
          <w:sz w:val="18"/>
          <w:szCs w:val="18"/>
        </w:rPr>
        <w:t xml:space="preserve">stand </w:t>
      </w:r>
      <w:r>
        <w:rPr>
          <w:rFonts w:ascii="Verdana" w:hAnsi="Verdana"/>
          <w:i/>
          <w:iCs/>
          <w:sz w:val="18"/>
          <w:szCs w:val="18"/>
        </w:rPr>
        <w:t>24</w:t>
      </w:r>
    </w:p>
    <w:p w14:paraId="4761D089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Fattoria Al Dotto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18"/>
          <w:szCs w:val="18"/>
        </w:rPr>
        <w:t xml:space="preserve">Lucca) – </w:t>
      </w:r>
      <w:r>
        <w:rPr>
          <w:rFonts w:ascii="Verdana" w:hAnsi="Verdana"/>
          <w:i/>
          <w:iCs/>
          <w:sz w:val="18"/>
          <w:szCs w:val="18"/>
        </w:rPr>
        <w:t>stand 34</w:t>
      </w:r>
    </w:p>
    <w:p w14:paraId="0E89FFB3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 xml:space="preserve">Forno </w:t>
      </w:r>
      <w:proofErr w:type="spellStart"/>
      <w:r>
        <w:rPr>
          <w:rFonts w:ascii="Verdana" w:hAnsi="Verdana"/>
          <w:b/>
          <w:bCs/>
          <w:sz w:val="22"/>
          <w:szCs w:val="22"/>
        </w:rPr>
        <w:t>Cei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e </w:t>
      </w:r>
      <w:proofErr w:type="spellStart"/>
      <w:r>
        <w:rPr>
          <w:rFonts w:ascii="Verdana" w:hAnsi="Verdana"/>
          <w:b/>
          <w:bCs/>
          <w:sz w:val="22"/>
          <w:szCs w:val="22"/>
        </w:rPr>
        <w:t>Cianelli</w:t>
      </w:r>
      <w:proofErr w:type="spellEnd"/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18"/>
          <w:szCs w:val="18"/>
        </w:rPr>
        <w:t xml:space="preserve">Lucca) – </w:t>
      </w:r>
      <w:r>
        <w:rPr>
          <w:rFonts w:ascii="Verdana" w:hAnsi="Verdana"/>
          <w:i/>
          <w:iCs/>
          <w:sz w:val="18"/>
          <w:szCs w:val="18"/>
        </w:rPr>
        <w:t xml:space="preserve">stand </w:t>
      </w:r>
      <w:r>
        <w:rPr>
          <w:rFonts w:ascii="Verdana" w:hAnsi="Verdana"/>
          <w:sz w:val="18"/>
          <w:szCs w:val="18"/>
        </w:rPr>
        <w:t>4</w:t>
      </w:r>
    </w:p>
    <w:p w14:paraId="5F232707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I Tartufi di Teo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i/>
          <w:iCs/>
          <w:sz w:val="18"/>
          <w:szCs w:val="18"/>
        </w:rPr>
        <w:t xml:space="preserve">| </w:t>
      </w:r>
      <w:r>
        <w:rPr>
          <w:rFonts w:ascii="Verdana" w:hAnsi="Verdana"/>
          <w:sz w:val="18"/>
          <w:szCs w:val="18"/>
        </w:rPr>
        <w:t xml:space="preserve">Collettiva </w:t>
      </w:r>
      <w:proofErr w:type="spellStart"/>
      <w:r>
        <w:rPr>
          <w:rFonts w:ascii="Verdana" w:hAnsi="Verdana"/>
          <w:sz w:val="18"/>
          <w:szCs w:val="18"/>
        </w:rPr>
        <w:t>Bottegheria</w:t>
      </w:r>
      <w:proofErr w:type="spellEnd"/>
      <w:r>
        <w:rPr>
          <w:rFonts w:ascii="Verdana" w:hAnsi="Verdana"/>
          <w:sz w:val="18"/>
          <w:szCs w:val="18"/>
        </w:rPr>
        <w:t xml:space="preserve"> (Peccioli – PI) - </w:t>
      </w:r>
      <w:r>
        <w:rPr>
          <w:rFonts w:ascii="Verdana" w:hAnsi="Verdana"/>
          <w:i/>
          <w:iCs/>
          <w:sz w:val="18"/>
          <w:szCs w:val="18"/>
        </w:rPr>
        <w:t>stand 32</w:t>
      </w:r>
    </w:p>
    <w:p w14:paraId="629D2FCD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I Miracoli di Santa Zita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18"/>
          <w:szCs w:val="18"/>
        </w:rPr>
        <w:t xml:space="preserve">Lucca) – </w:t>
      </w:r>
      <w:r>
        <w:rPr>
          <w:rFonts w:ascii="Verdana" w:hAnsi="Verdana"/>
          <w:i/>
          <w:iCs/>
          <w:sz w:val="18"/>
          <w:szCs w:val="18"/>
        </w:rPr>
        <w:t xml:space="preserve">stand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>57</w:t>
      </w:r>
    </w:p>
    <w:p w14:paraId="433FB9C4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I necci di Luigi Vanni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18"/>
          <w:szCs w:val="18"/>
        </w:rPr>
        <w:t xml:space="preserve">Piazza al Serchio - LU) – </w:t>
      </w:r>
      <w:r>
        <w:rPr>
          <w:rFonts w:ascii="Verdana" w:hAnsi="Verdana"/>
          <w:i/>
          <w:iCs/>
          <w:sz w:val="18"/>
          <w:szCs w:val="18"/>
        </w:rPr>
        <w:t>stand 45</w:t>
      </w:r>
    </w:p>
    <w:p w14:paraId="7EC67C6D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Il c</w:t>
      </w:r>
      <w:r>
        <w:rPr>
          <w:rFonts w:ascii="Verdana" w:hAnsi="Verdana"/>
          <w:b/>
          <w:bCs/>
          <w:sz w:val="22"/>
          <w:szCs w:val="22"/>
        </w:rPr>
        <w:t>appelletto matto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18"/>
          <w:szCs w:val="18"/>
        </w:rPr>
        <w:t xml:space="preserve">Baiso - RE) – </w:t>
      </w:r>
      <w:r>
        <w:rPr>
          <w:rFonts w:ascii="Verdana" w:hAnsi="Verdana"/>
          <w:i/>
          <w:iCs/>
          <w:sz w:val="18"/>
          <w:szCs w:val="18"/>
        </w:rPr>
        <w:t>stand 40</w:t>
      </w:r>
    </w:p>
    <w:p w14:paraId="1FA054D7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 xml:space="preserve">Il </w:t>
      </w:r>
      <w:proofErr w:type="spellStart"/>
      <w:r>
        <w:rPr>
          <w:rFonts w:ascii="Verdana" w:hAnsi="Verdana"/>
          <w:b/>
          <w:bCs/>
          <w:sz w:val="22"/>
          <w:szCs w:val="22"/>
        </w:rPr>
        <w:t>Fornaccio</w:t>
      </w:r>
      <w:proofErr w:type="spellEnd"/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18"/>
          <w:szCs w:val="18"/>
        </w:rPr>
        <w:t xml:space="preserve">Lucca) – </w:t>
      </w:r>
      <w:r>
        <w:rPr>
          <w:rFonts w:ascii="Verdana" w:hAnsi="Verdana"/>
          <w:i/>
          <w:iCs/>
          <w:sz w:val="18"/>
          <w:szCs w:val="18"/>
        </w:rPr>
        <w:t>stand 10</w:t>
      </w:r>
    </w:p>
    <w:p w14:paraId="64E37DAA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 xml:space="preserve">Il Forno in </w:t>
      </w:r>
      <w:proofErr w:type="spellStart"/>
      <w:r>
        <w:rPr>
          <w:rFonts w:ascii="Verdana" w:hAnsi="Verdana"/>
          <w:b/>
          <w:bCs/>
          <w:sz w:val="22"/>
          <w:szCs w:val="22"/>
        </w:rPr>
        <w:t>Canoara</w:t>
      </w:r>
      <w:proofErr w:type="spellEnd"/>
      <w:r>
        <w:rPr>
          <w:rFonts w:ascii="Verdana" w:hAnsi="Verdana"/>
          <w:sz w:val="22"/>
          <w:szCs w:val="22"/>
        </w:rPr>
        <w:t xml:space="preserve"> | </w:t>
      </w:r>
      <w:r>
        <w:rPr>
          <w:rFonts w:ascii="Verdana" w:hAnsi="Verdana"/>
          <w:sz w:val="18"/>
          <w:szCs w:val="18"/>
        </w:rPr>
        <w:t xml:space="preserve">Collettiva Donne in campo Toscana Nord (Casola Lunigiana - MS) – </w:t>
      </w:r>
      <w:r>
        <w:rPr>
          <w:rFonts w:ascii="Verdana" w:hAnsi="Verdana"/>
          <w:i/>
          <w:iCs/>
          <w:sz w:val="18"/>
          <w:szCs w:val="18"/>
        </w:rPr>
        <w:t>stand 16</w:t>
      </w:r>
    </w:p>
    <w:p w14:paraId="0658E07E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Il Podere del Moro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18"/>
          <w:szCs w:val="18"/>
        </w:rPr>
        <w:t xml:space="preserve">Lucca) – </w:t>
      </w:r>
      <w:r>
        <w:rPr>
          <w:rFonts w:ascii="Verdana" w:hAnsi="Verdana"/>
          <w:i/>
          <w:iCs/>
          <w:sz w:val="18"/>
          <w:szCs w:val="18"/>
        </w:rPr>
        <w:t>stand 27</w:t>
      </w:r>
    </w:p>
    <w:p w14:paraId="1AA8ED4F" w14:textId="77777777" w:rsidR="00795B4B" w:rsidRDefault="00450831">
      <w:pPr>
        <w:pStyle w:val="Standard"/>
        <w:spacing w:line="360" w:lineRule="auto"/>
      </w:pPr>
      <w:proofErr w:type="spellStart"/>
      <w:r>
        <w:rPr>
          <w:rFonts w:ascii="Verdana" w:hAnsi="Verdana"/>
          <w:b/>
          <w:bCs/>
          <w:sz w:val="22"/>
          <w:szCs w:val="22"/>
        </w:rPr>
        <w:t>Kakaw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&amp; Co. Cioccolato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18"/>
          <w:szCs w:val="18"/>
        </w:rPr>
        <w:t xml:space="preserve">Montecatini Terme - </w:t>
      </w:r>
      <w:r>
        <w:rPr>
          <w:rFonts w:ascii="Verdana" w:hAnsi="Verdana"/>
          <w:sz w:val="18"/>
          <w:szCs w:val="18"/>
        </w:rPr>
        <w:t xml:space="preserve">PT) – </w:t>
      </w:r>
      <w:r>
        <w:rPr>
          <w:rFonts w:ascii="Verdana" w:hAnsi="Verdana"/>
          <w:i/>
          <w:iCs/>
          <w:sz w:val="18"/>
          <w:szCs w:val="18"/>
        </w:rPr>
        <w:t>stand 8</w:t>
      </w:r>
    </w:p>
    <w:p w14:paraId="5DA4B7A1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L’Antica norcineria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18"/>
          <w:szCs w:val="18"/>
        </w:rPr>
        <w:t xml:space="preserve">Ghivizzano - LU) – </w:t>
      </w:r>
      <w:r>
        <w:rPr>
          <w:rFonts w:ascii="Verdana" w:hAnsi="Verdana"/>
          <w:i/>
          <w:iCs/>
          <w:sz w:val="18"/>
          <w:szCs w:val="18"/>
        </w:rPr>
        <w:t>stand 20</w:t>
      </w:r>
    </w:p>
    <w:p w14:paraId="132583B7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L’Oca golosa cioccolateria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18"/>
          <w:szCs w:val="18"/>
        </w:rPr>
        <w:t xml:space="preserve">Figline Valdarno - FI) – </w:t>
      </w:r>
      <w:r>
        <w:rPr>
          <w:rFonts w:ascii="Verdana" w:hAnsi="Verdana"/>
          <w:i/>
          <w:iCs/>
          <w:sz w:val="18"/>
          <w:szCs w:val="18"/>
        </w:rPr>
        <w:t>stand 41</w:t>
      </w:r>
    </w:p>
    <w:p w14:paraId="213AD05C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La Bottega del Panigaccio</w:t>
      </w:r>
      <w:r>
        <w:rPr>
          <w:rFonts w:ascii="Verdana" w:hAnsi="Verdana"/>
          <w:sz w:val="22"/>
          <w:szCs w:val="22"/>
        </w:rPr>
        <w:t xml:space="preserve"> | </w:t>
      </w:r>
      <w:r>
        <w:rPr>
          <w:rFonts w:ascii="Verdana" w:hAnsi="Verdana"/>
          <w:sz w:val="18"/>
          <w:szCs w:val="18"/>
        </w:rPr>
        <w:t xml:space="preserve">Collettiva Donne in campo Toscana Nord (Podenzana - MS) – </w:t>
      </w:r>
      <w:r>
        <w:rPr>
          <w:rFonts w:ascii="Verdana" w:hAnsi="Verdana"/>
          <w:i/>
          <w:iCs/>
          <w:sz w:val="18"/>
          <w:szCs w:val="18"/>
        </w:rPr>
        <w:t>stand 16</w:t>
      </w:r>
    </w:p>
    <w:p w14:paraId="68581AD5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color w:val="3333FF"/>
          <w:sz w:val="22"/>
          <w:szCs w:val="22"/>
        </w:rPr>
        <w:t>La Corte delle Regine – Miele in cul</w:t>
      </w:r>
      <w:r>
        <w:rPr>
          <w:rFonts w:ascii="Verdana" w:hAnsi="Verdana"/>
          <w:b/>
          <w:bCs/>
          <w:color w:val="3333FF"/>
          <w:sz w:val="22"/>
          <w:szCs w:val="22"/>
        </w:rPr>
        <w:t>la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18"/>
          <w:szCs w:val="18"/>
        </w:rPr>
        <w:t xml:space="preserve">Collesalvetti - LI) – </w:t>
      </w:r>
      <w:r>
        <w:rPr>
          <w:rFonts w:ascii="Verdana" w:hAnsi="Verdana"/>
          <w:i/>
          <w:iCs/>
          <w:sz w:val="18"/>
          <w:szCs w:val="18"/>
        </w:rPr>
        <w:t>stand 53</w:t>
      </w:r>
    </w:p>
    <w:p w14:paraId="170A4D2D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La Piana di Conserva Elisa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18"/>
          <w:szCs w:val="18"/>
        </w:rPr>
        <w:t xml:space="preserve">Pontremoli - MS) – </w:t>
      </w:r>
      <w:r>
        <w:rPr>
          <w:rFonts w:ascii="Verdana" w:hAnsi="Verdana"/>
          <w:i/>
          <w:iCs/>
          <w:sz w:val="18"/>
          <w:szCs w:val="18"/>
        </w:rPr>
        <w:t>stand 13</w:t>
      </w:r>
    </w:p>
    <w:p w14:paraId="013F6B21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 xml:space="preserve">La </w:t>
      </w:r>
      <w:proofErr w:type="spellStart"/>
      <w:r>
        <w:rPr>
          <w:rFonts w:ascii="Verdana" w:hAnsi="Verdana"/>
          <w:b/>
          <w:bCs/>
          <w:sz w:val="22"/>
          <w:szCs w:val="22"/>
        </w:rPr>
        <w:t>Sforneria</w:t>
      </w:r>
      <w:proofErr w:type="spellEnd"/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18"/>
          <w:szCs w:val="18"/>
        </w:rPr>
        <w:t xml:space="preserve">Altopascio - LU) – </w:t>
      </w:r>
      <w:r>
        <w:rPr>
          <w:rFonts w:ascii="Verdana" w:hAnsi="Verdana"/>
          <w:i/>
          <w:iCs/>
          <w:sz w:val="18"/>
          <w:szCs w:val="18"/>
        </w:rPr>
        <w:t>stand 31</w:t>
      </w:r>
    </w:p>
    <w:p w14:paraId="78FD71CE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color w:val="3333FF"/>
          <w:sz w:val="22"/>
          <w:szCs w:val="22"/>
        </w:rPr>
        <w:t xml:space="preserve">La Terra dei </w:t>
      </w:r>
      <w:proofErr w:type="spellStart"/>
      <w:r>
        <w:rPr>
          <w:rFonts w:ascii="Verdana" w:hAnsi="Verdana"/>
          <w:b/>
          <w:bCs/>
          <w:color w:val="3333FF"/>
          <w:sz w:val="22"/>
          <w:szCs w:val="22"/>
        </w:rPr>
        <w:t>Capsi</w:t>
      </w:r>
      <w:proofErr w:type="spellEnd"/>
      <w:r>
        <w:rPr>
          <w:rFonts w:ascii="Verdana" w:hAnsi="Verdana"/>
          <w:sz w:val="22"/>
          <w:szCs w:val="22"/>
        </w:rPr>
        <w:t xml:space="preserve"> (Ca</w:t>
      </w:r>
      <w:r>
        <w:rPr>
          <w:rFonts w:ascii="Verdana" w:hAnsi="Verdana"/>
          <w:sz w:val="18"/>
          <w:szCs w:val="18"/>
        </w:rPr>
        <w:t xml:space="preserve">pannori - Lu) – </w:t>
      </w:r>
      <w:r>
        <w:rPr>
          <w:rFonts w:ascii="Verdana" w:hAnsi="Verdana"/>
          <w:i/>
          <w:iCs/>
          <w:sz w:val="18"/>
          <w:szCs w:val="18"/>
        </w:rPr>
        <w:t>stand 56</w:t>
      </w:r>
    </w:p>
    <w:p w14:paraId="2E03DB1B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Laura &amp; Vittorio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18"/>
          <w:szCs w:val="18"/>
        </w:rPr>
        <w:t xml:space="preserve">Altopascio - LU) – </w:t>
      </w:r>
      <w:r>
        <w:rPr>
          <w:rFonts w:ascii="Verdana" w:hAnsi="Verdana"/>
          <w:i/>
          <w:iCs/>
          <w:sz w:val="18"/>
          <w:szCs w:val="18"/>
        </w:rPr>
        <w:t>stand 50</w:t>
      </w:r>
    </w:p>
    <w:p w14:paraId="64F97625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color w:val="CC00CC"/>
          <w:sz w:val="22"/>
          <w:szCs w:val="22"/>
        </w:rPr>
        <w:t>Le Tre Terre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18"/>
          <w:szCs w:val="18"/>
        </w:rPr>
        <w:t xml:space="preserve">Fosciandora - LU) – </w:t>
      </w:r>
      <w:r>
        <w:rPr>
          <w:rFonts w:ascii="Verdana" w:hAnsi="Verdana"/>
          <w:i/>
          <w:iCs/>
          <w:sz w:val="18"/>
          <w:szCs w:val="18"/>
        </w:rPr>
        <w:t>stand 3</w:t>
      </w:r>
    </w:p>
    <w:p w14:paraId="51365364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Le vigne del grillo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18"/>
          <w:szCs w:val="18"/>
        </w:rPr>
        <w:t xml:space="preserve">Camaiore - LU) – </w:t>
      </w:r>
      <w:r>
        <w:rPr>
          <w:rFonts w:ascii="Verdana" w:hAnsi="Verdana"/>
          <w:i/>
          <w:iCs/>
          <w:sz w:val="18"/>
          <w:szCs w:val="18"/>
        </w:rPr>
        <w:t>stand 23</w:t>
      </w:r>
    </w:p>
    <w:p w14:paraId="2C29F706" w14:textId="77777777" w:rsidR="00795B4B" w:rsidRDefault="00450831">
      <w:pPr>
        <w:pStyle w:val="Standard"/>
        <w:spacing w:line="360" w:lineRule="auto"/>
      </w:pPr>
      <w:proofErr w:type="spellStart"/>
      <w:r>
        <w:rPr>
          <w:rFonts w:ascii="Verdana" w:hAnsi="Verdana"/>
          <w:b/>
          <w:bCs/>
          <w:sz w:val="22"/>
          <w:szCs w:val="22"/>
        </w:rPr>
        <w:t>Liquorificio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Malloggi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i/>
          <w:iCs/>
          <w:sz w:val="18"/>
          <w:szCs w:val="18"/>
        </w:rPr>
        <w:t xml:space="preserve">| </w:t>
      </w:r>
      <w:r>
        <w:rPr>
          <w:rFonts w:ascii="Verdana" w:hAnsi="Verdana"/>
          <w:sz w:val="18"/>
          <w:szCs w:val="18"/>
        </w:rPr>
        <w:t xml:space="preserve">Collettiva </w:t>
      </w:r>
      <w:proofErr w:type="spellStart"/>
      <w:r>
        <w:rPr>
          <w:rFonts w:ascii="Verdana" w:hAnsi="Verdana"/>
          <w:sz w:val="18"/>
          <w:szCs w:val="18"/>
        </w:rPr>
        <w:t>Bottegheria</w:t>
      </w:r>
      <w:proofErr w:type="spellEnd"/>
      <w:r>
        <w:rPr>
          <w:rFonts w:ascii="Verdana" w:hAnsi="Verdana"/>
          <w:sz w:val="18"/>
          <w:szCs w:val="18"/>
        </w:rPr>
        <w:t xml:space="preserve"> (Calcinaia – PI) - </w:t>
      </w:r>
      <w:r>
        <w:rPr>
          <w:rFonts w:ascii="Verdana" w:hAnsi="Verdana"/>
          <w:i/>
          <w:iCs/>
          <w:sz w:val="18"/>
          <w:szCs w:val="18"/>
        </w:rPr>
        <w:t>stand 32</w:t>
      </w:r>
    </w:p>
    <w:p w14:paraId="60F676E5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Officine del Peperoncino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18"/>
          <w:szCs w:val="18"/>
        </w:rPr>
        <w:t>| Collettiva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18"/>
          <w:szCs w:val="18"/>
        </w:rPr>
        <w:t xml:space="preserve">Cia Toscana Nord (Lucca) – </w:t>
      </w:r>
      <w:r>
        <w:rPr>
          <w:rFonts w:ascii="Verdana" w:hAnsi="Verdana"/>
          <w:i/>
          <w:iCs/>
          <w:sz w:val="18"/>
          <w:szCs w:val="18"/>
        </w:rPr>
        <w:t>stand 15</w:t>
      </w:r>
    </w:p>
    <w:p w14:paraId="6A3C2799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color w:val="CC00CC"/>
          <w:sz w:val="22"/>
          <w:szCs w:val="22"/>
        </w:rPr>
        <w:t xml:space="preserve">Panificio Il </w:t>
      </w:r>
      <w:r>
        <w:rPr>
          <w:rFonts w:ascii="Verdana" w:hAnsi="Verdana"/>
          <w:b/>
          <w:bCs/>
          <w:color w:val="CC00CC"/>
          <w:sz w:val="22"/>
          <w:szCs w:val="22"/>
        </w:rPr>
        <w:t>Buongustaio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18"/>
          <w:szCs w:val="18"/>
        </w:rPr>
        <w:t>(</w:t>
      </w:r>
      <w:proofErr w:type="spellStart"/>
      <w:proofErr w:type="gramStart"/>
      <w:r>
        <w:rPr>
          <w:rFonts w:ascii="Verdana" w:hAnsi="Verdana"/>
          <w:sz w:val="18"/>
          <w:szCs w:val="18"/>
        </w:rPr>
        <w:t>S.Antonio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Abate - NA) – </w:t>
      </w:r>
      <w:r>
        <w:rPr>
          <w:rFonts w:ascii="Verdana" w:hAnsi="Verdana"/>
          <w:i/>
          <w:iCs/>
          <w:sz w:val="18"/>
          <w:szCs w:val="18"/>
        </w:rPr>
        <w:t>stand 44</w:t>
      </w:r>
    </w:p>
    <w:p w14:paraId="20C814D1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 xml:space="preserve">Pasticceria </w:t>
      </w:r>
      <w:proofErr w:type="spellStart"/>
      <w:r>
        <w:rPr>
          <w:rFonts w:ascii="Verdana" w:hAnsi="Verdana"/>
          <w:b/>
          <w:bCs/>
          <w:sz w:val="22"/>
          <w:szCs w:val="22"/>
        </w:rPr>
        <w:t>Torzi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18"/>
          <w:szCs w:val="18"/>
        </w:rPr>
        <w:t xml:space="preserve">(Castelmauro - CB) – </w:t>
      </w:r>
      <w:r>
        <w:rPr>
          <w:rFonts w:ascii="Verdana" w:hAnsi="Verdana"/>
          <w:i/>
          <w:iCs/>
          <w:sz w:val="18"/>
          <w:szCs w:val="18"/>
        </w:rPr>
        <w:t>stand 48</w:t>
      </w:r>
    </w:p>
    <w:p w14:paraId="36D34F8C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Pastificio della Garfagnana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18"/>
          <w:szCs w:val="18"/>
        </w:rPr>
        <w:t xml:space="preserve">(Gallicano - LU) – </w:t>
      </w:r>
      <w:r>
        <w:rPr>
          <w:rFonts w:ascii="Verdana" w:hAnsi="Verdana"/>
          <w:i/>
          <w:iCs/>
          <w:sz w:val="18"/>
          <w:szCs w:val="18"/>
        </w:rPr>
        <w:t>stand 30</w:t>
      </w:r>
    </w:p>
    <w:p w14:paraId="639F7B7C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Pesto più di Prà</w:t>
      </w:r>
      <w:r>
        <w:rPr>
          <w:rFonts w:ascii="Verdana" w:hAnsi="Verdana"/>
          <w:sz w:val="18"/>
          <w:szCs w:val="18"/>
        </w:rPr>
        <w:t xml:space="preserve"> (Genova) – </w:t>
      </w:r>
      <w:r>
        <w:rPr>
          <w:rFonts w:ascii="Verdana" w:hAnsi="Verdana"/>
          <w:i/>
          <w:iCs/>
          <w:sz w:val="18"/>
          <w:szCs w:val="18"/>
        </w:rPr>
        <w:t>stand 12</w:t>
      </w:r>
    </w:p>
    <w:p w14:paraId="785124C7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color w:val="CC00CC"/>
          <w:sz w:val="22"/>
          <w:szCs w:val="22"/>
        </w:rPr>
        <w:lastRenderedPageBreak/>
        <w:t>Piccolo birrificio clandestino</w:t>
      </w:r>
      <w:r>
        <w:rPr>
          <w:rFonts w:ascii="Verdana" w:hAnsi="Verdana"/>
          <w:sz w:val="18"/>
          <w:szCs w:val="18"/>
        </w:rPr>
        <w:t xml:space="preserve"> (Livorno) – </w:t>
      </w:r>
      <w:r>
        <w:rPr>
          <w:rFonts w:ascii="Verdana" w:hAnsi="Verdana"/>
          <w:i/>
          <w:iCs/>
          <w:sz w:val="18"/>
          <w:szCs w:val="18"/>
        </w:rPr>
        <w:t>stand 49</w:t>
      </w:r>
    </w:p>
    <w:p w14:paraId="5BFCD33D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Poderi di Garfagn</w:t>
      </w:r>
      <w:r>
        <w:rPr>
          <w:rFonts w:ascii="Verdana" w:hAnsi="Verdana"/>
          <w:b/>
          <w:bCs/>
          <w:sz w:val="22"/>
          <w:szCs w:val="22"/>
        </w:rPr>
        <w:t>ana</w:t>
      </w:r>
      <w:r>
        <w:rPr>
          <w:rFonts w:ascii="Verdana" w:hAnsi="Verdana"/>
          <w:sz w:val="18"/>
          <w:szCs w:val="18"/>
        </w:rPr>
        <w:t xml:space="preserve"> | Collettiva Vivi la terra dove il tempo non corre (Camporgiano - LU)</w:t>
      </w:r>
      <w:r>
        <w:rPr>
          <w:rFonts w:ascii="Verdana" w:hAnsi="Verdana"/>
          <w:sz w:val="18"/>
          <w:szCs w:val="18"/>
        </w:rPr>
        <w:tab/>
        <w:t xml:space="preserve"> – </w:t>
      </w:r>
      <w:r>
        <w:rPr>
          <w:rFonts w:ascii="Verdana" w:hAnsi="Verdana"/>
          <w:i/>
          <w:iCs/>
          <w:sz w:val="18"/>
          <w:szCs w:val="18"/>
        </w:rPr>
        <w:t>stand 47</w:t>
      </w:r>
    </w:p>
    <w:p w14:paraId="0D40A933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color w:val="3333FF"/>
          <w:sz w:val="22"/>
          <w:szCs w:val="22"/>
        </w:rPr>
        <w:t>Salumerie di mare</w:t>
      </w:r>
      <w:r>
        <w:rPr>
          <w:rFonts w:ascii="Verdana" w:hAnsi="Verdana"/>
          <w:sz w:val="18"/>
          <w:szCs w:val="18"/>
        </w:rPr>
        <w:t xml:space="preserve"> (Livorno) – </w:t>
      </w:r>
      <w:r>
        <w:rPr>
          <w:rFonts w:ascii="Verdana" w:hAnsi="Verdana"/>
          <w:i/>
          <w:iCs/>
          <w:sz w:val="18"/>
          <w:szCs w:val="18"/>
        </w:rPr>
        <w:t>stand 3</w:t>
      </w:r>
    </w:p>
    <w:p w14:paraId="04A7BB6F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Salumificio Gombitelli del Triglia</w:t>
      </w:r>
      <w:r>
        <w:rPr>
          <w:rFonts w:ascii="Verdana" w:hAnsi="Verdana"/>
          <w:sz w:val="18"/>
          <w:szCs w:val="18"/>
        </w:rPr>
        <w:t xml:space="preserve"> (Gombitelli - LU) – </w:t>
      </w:r>
      <w:r>
        <w:rPr>
          <w:rFonts w:ascii="Verdana" w:hAnsi="Verdana"/>
          <w:i/>
          <w:iCs/>
          <w:sz w:val="18"/>
          <w:szCs w:val="18"/>
        </w:rPr>
        <w:t>stand 33</w:t>
      </w:r>
    </w:p>
    <w:p w14:paraId="31CE43C1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Sapori Mediterranei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iCs/>
          <w:sz w:val="18"/>
          <w:szCs w:val="18"/>
        </w:rPr>
        <w:t xml:space="preserve">| </w:t>
      </w:r>
      <w:r>
        <w:rPr>
          <w:rFonts w:ascii="Verdana" w:hAnsi="Verdana"/>
          <w:sz w:val="18"/>
          <w:szCs w:val="18"/>
        </w:rPr>
        <w:t xml:space="preserve">Collettiva </w:t>
      </w:r>
      <w:proofErr w:type="spellStart"/>
      <w:r>
        <w:rPr>
          <w:rFonts w:ascii="Verdana" w:hAnsi="Verdana"/>
          <w:sz w:val="18"/>
          <w:szCs w:val="18"/>
        </w:rPr>
        <w:t>Bottegheria</w:t>
      </w:r>
      <w:proofErr w:type="spellEnd"/>
      <w:r>
        <w:rPr>
          <w:rFonts w:ascii="Verdana" w:hAnsi="Verdana"/>
          <w:sz w:val="18"/>
          <w:szCs w:val="18"/>
        </w:rPr>
        <w:t xml:space="preserve"> (S. Giuliano Terme – PI</w:t>
      </w:r>
      <w:r>
        <w:rPr>
          <w:rFonts w:ascii="Verdana" w:hAnsi="Verdana"/>
          <w:sz w:val="18"/>
          <w:szCs w:val="18"/>
        </w:rPr>
        <w:t xml:space="preserve">) - </w:t>
      </w:r>
      <w:r>
        <w:rPr>
          <w:rFonts w:ascii="Verdana" w:hAnsi="Verdana"/>
          <w:i/>
          <w:iCs/>
          <w:sz w:val="18"/>
          <w:szCs w:val="18"/>
        </w:rPr>
        <w:t>stand 32</w:t>
      </w:r>
    </w:p>
    <w:p w14:paraId="5109FFF4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color w:val="3333FF"/>
          <w:sz w:val="22"/>
          <w:szCs w:val="22"/>
        </w:rPr>
        <w:t>Sassi Bruni di Adragna Francesca</w:t>
      </w:r>
      <w:r>
        <w:rPr>
          <w:rFonts w:ascii="Verdana" w:hAnsi="Verdana"/>
          <w:sz w:val="18"/>
          <w:szCs w:val="18"/>
        </w:rPr>
        <w:t xml:space="preserve"> (Mazara del Vallo - TP) – </w:t>
      </w:r>
      <w:r>
        <w:rPr>
          <w:rFonts w:ascii="Verdana" w:hAnsi="Verdana"/>
          <w:i/>
          <w:iCs/>
          <w:sz w:val="18"/>
          <w:szCs w:val="18"/>
        </w:rPr>
        <w:t>stand 49</w:t>
      </w:r>
    </w:p>
    <w:p w14:paraId="07AD205E" w14:textId="77777777" w:rsidR="00795B4B" w:rsidRDefault="00450831">
      <w:pPr>
        <w:pStyle w:val="Standard"/>
        <w:spacing w:line="360" w:lineRule="auto"/>
      </w:pPr>
      <w:proofErr w:type="spellStart"/>
      <w:r>
        <w:rPr>
          <w:rFonts w:ascii="Verdana" w:hAnsi="Verdana"/>
          <w:b/>
          <w:bCs/>
          <w:sz w:val="22"/>
          <w:szCs w:val="22"/>
        </w:rPr>
        <w:t>Scoppolato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di Pedona</w:t>
      </w:r>
      <w:r>
        <w:rPr>
          <w:rFonts w:ascii="Verdana" w:hAnsi="Verdana"/>
          <w:sz w:val="18"/>
          <w:szCs w:val="18"/>
        </w:rPr>
        <w:t xml:space="preserve"> (Camaiore - LU) – </w:t>
      </w:r>
      <w:r>
        <w:rPr>
          <w:rFonts w:ascii="Verdana" w:hAnsi="Verdana"/>
          <w:i/>
          <w:iCs/>
          <w:sz w:val="18"/>
          <w:szCs w:val="18"/>
        </w:rPr>
        <w:t>stand 5</w:t>
      </w:r>
    </w:p>
    <w:p w14:paraId="17BF58C5" w14:textId="77777777" w:rsidR="00795B4B" w:rsidRDefault="00450831">
      <w:pPr>
        <w:pStyle w:val="Standard"/>
        <w:spacing w:line="360" w:lineRule="auto"/>
      </w:pPr>
      <w:proofErr w:type="spellStart"/>
      <w:r>
        <w:rPr>
          <w:rFonts w:ascii="Verdana" w:hAnsi="Verdana"/>
          <w:b/>
          <w:bCs/>
          <w:sz w:val="22"/>
          <w:szCs w:val="22"/>
        </w:rPr>
        <w:t>Soc</w:t>
      </w:r>
      <w:proofErr w:type="spellEnd"/>
      <w:r>
        <w:rPr>
          <w:rFonts w:ascii="Verdana" w:hAnsi="Verdana"/>
          <w:b/>
          <w:bCs/>
          <w:sz w:val="22"/>
          <w:szCs w:val="22"/>
        </w:rPr>
        <w:t>. Agricola Maestà della Formica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22"/>
          <w:szCs w:val="22"/>
        </w:rPr>
        <w:t>|</w:t>
      </w:r>
      <w:r>
        <w:rPr>
          <w:rFonts w:ascii="Verdana" w:hAnsi="Verdana"/>
          <w:sz w:val="18"/>
          <w:szCs w:val="18"/>
        </w:rPr>
        <w:t xml:space="preserve"> Collettiva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18"/>
          <w:szCs w:val="18"/>
        </w:rPr>
        <w:t xml:space="preserve">Coldiretti – Campagna Amica (Careggine - LU) – </w:t>
      </w:r>
      <w:r>
        <w:rPr>
          <w:rFonts w:ascii="Verdana" w:hAnsi="Verdana"/>
          <w:i/>
          <w:iCs/>
          <w:sz w:val="18"/>
          <w:szCs w:val="18"/>
        </w:rPr>
        <w:t>stand 37</w:t>
      </w:r>
    </w:p>
    <w:p w14:paraId="22BD2DE6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Strada del Vino e </w:t>
      </w:r>
      <w:r>
        <w:rPr>
          <w:rFonts w:ascii="Verdana" w:hAnsi="Verdana"/>
          <w:b/>
          <w:bCs/>
          <w:color w:val="000000"/>
          <w:sz w:val="22"/>
          <w:szCs w:val="22"/>
        </w:rPr>
        <w:t>dell’Olio di Lucca Montecarlo e Versilia</w:t>
      </w:r>
      <w:r>
        <w:rPr>
          <w:rFonts w:ascii="Verdana" w:hAnsi="Verdana"/>
          <w:color w:val="000000"/>
          <w:sz w:val="18"/>
          <w:szCs w:val="18"/>
        </w:rPr>
        <w:t xml:space="preserve"> (Lucca)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 xml:space="preserve">-  </w:t>
      </w:r>
      <w:r>
        <w:rPr>
          <w:rFonts w:ascii="Verdana" w:hAnsi="Verdana"/>
          <w:i/>
          <w:iCs/>
          <w:color w:val="000000"/>
          <w:sz w:val="18"/>
          <w:szCs w:val="18"/>
        </w:rPr>
        <w:t>stand</w:t>
      </w:r>
      <w:proofErr w:type="gramEnd"/>
      <w:r>
        <w:rPr>
          <w:rFonts w:ascii="Verdana" w:hAnsi="Verdana"/>
          <w:i/>
          <w:iCs/>
          <w:color w:val="000000"/>
          <w:sz w:val="18"/>
          <w:szCs w:val="18"/>
        </w:rPr>
        <w:t xml:space="preserve"> 51</w:t>
      </w:r>
    </w:p>
    <w:p w14:paraId="4E968A19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Sua Maestà il Nero</w:t>
      </w:r>
      <w:r>
        <w:rPr>
          <w:rFonts w:ascii="Verdana" w:hAnsi="Verdana"/>
          <w:sz w:val="18"/>
          <w:szCs w:val="18"/>
        </w:rPr>
        <w:t xml:space="preserve"> (Berceto - PR) – </w:t>
      </w:r>
      <w:r>
        <w:rPr>
          <w:rFonts w:ascii="Verdana" w:hAnsi="Verdana"/>
          <w:i/>
          <w:iCs/>
          <w:sz w:val="18"/>
          <w:szCs w:val="18"/>
        </w:rPr>
        <w:t>stand 11</w:t>
      </w:r>
    </w:p>
    <w:p w14:paraId="003CCE1B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Tenuta Mariani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18"/>
          <w:szCs w:val="18"/>
        </w:rPr>
        <w:t xml:space="preserve">(Massarosa - LU) – </w:t>
      </w:r>
      <w:r>
        <w:rPr>
          <w:rFonts w:ascii="Verdana" w:hAnsi="Verdana"/>
          <w:i/>
          <w:iCs/>
          <w:sz w:val="18"/>
          <w:szCs w:val="18"/>
        </w:rPr>
        <w:t>stand 9</w:t>
      </w:r>
    </w:p>
    <w:p w14:paraId="37BBA04D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Toscana in tavola</w:t>
      </w:r>
      <w:r>
        <w:rPr>
          <w:rFonts w:ascii="Verdana" w:hAnsi="Verdana"/>
          <w:sz w:val="18"/>
          <w:szCs w:val="18"/>
        </w:rPr>
        <w:t xml:space="preserve"> (Castellina Marittima - PI) – </w:t>
      </w:r>
      <w:r>
        <w:rPr>
          <w:rFonts w:ascii="Verdana" w:hAnsi="Verdana"/>
          <w:i/>
          <w:iCs/>
          <w:sz w:val="18"/>
          <w:szCs w:val="18"/>
        </w:rPr>
        <w:t>stand 22</w:t>
      </w:r>
    </w:p>
    <w:p w14:paraId="3401702F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b/>
          <w:bCs/>
          <w:sz w:val="22"/>
          <w:szCs w:val="22"/>
        </w:rPr>
        <w:t>Vecchi Sapori Toscani</w:t>
      </w:r>
      <w:r>
        <w:rPr>
          <w:rFonts w:ascii="Verdana" w:hAnsi="Verdana"/>
          <w:sz w:val="18"/>
          <w:szCs w:val="18"/>
        </w:rPr>
        <w:t xml:space="preserve"> (San Miniato Basso - PI) – </w:t>
      </w:r>
      <w:r>
        <w:rPr>
          <w:rFonts w:ascii="Verdana" w:hAnsi="Verdana"/>
          <w:i/>
          <w:iCs/>
          <w:sz w:val="18"/>
          <w:szCs w:val="18"/>
        </w:rPr>
        <w:t>sta</w:t>
      </w:r>
      <w:r>
        <w:rPr>
          <w:rFonts w:ascii="Verdana" w:hAnsi="Verdana"/>
          <w:i/>
          <w:iCs/>
          <w:sz w:val="18"/>
          <w:szCs w:val="18"/>
        </w:rPr>
        <w:t>nd 42</w:t>
      </w:r>
    </w:p>
    <w:p w14:paraId="36398481" w14:textId="77777777" w:rsidR="00795B4B" w:rsidRDefault="00450831">
      <w:pPr>
        <w:pStyle w:val="Standard"/>
        <w:spacing w:line="360" w:lineRule="auto"/>
      </w:pPr>
      <w:proofErr w:type="spellStart"/>
      <w:r>
        <w:rPr>
          <w:rFonts w:ascii="Verdana" w:hAnsi="Verdana"/>
          <w:b/>
          <w:bCs/>
          <w:sz w:val="22"/>
          <w:szCs w:val="22"/>
        </w:rPr>
        <w:t>Zanobini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Pasticceria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iCs/>
          <w:sz w:val="18"/>
          <w:szCs w:val="18"/>
        </w:rPr>
        <w:t xml:space="preserve">| </w:t>
      </w:r>
      <w:r>
        <w:rPr>
          <w:rFonts w:ascii="Verdana" w:hAnsi="Verdana"/>
          <w:sz w:val="18"/>
          <w:szCs w:val="18"/>
        </w:rPr>
        <w:t xml:space="preserve">Collettiva </w:t>
      </w:r>
      <w:proofErr w:type="spellStart"/>
      <w:r>
        <w:rPr>
          <w:rFonts w:ascii="Verdana" w:hAnsi="Verdana"/>
          <w:sz w:val="18"/>
          <w:szCs w:val="18"/>
        </w:rPr>
        <w:t>Bottegheria</w:t>
      </w:r>
      <w:proofErr w:type="spellEnd"/>
      <w:r>
        <w:rPr>
          <w:rFonts w:ascii="Verdana" w:hAnsi="Verdana"/>
          <w:sz w:val="18"/>
          <w:szCs w:val="18"/>
        </w:rPr>
        <w:t xml:space="preserve"> (Calcinaia – PI) - </w:t>
      </w:r>
      <w:r>
        <w:rPr>
          <w:rFonts w:ascii="Verdana" w:hAnsi="Verdana"/>
          <w:i/>
          <w:iCs/>
          <w:sz w:val="18"/>
          <w:szCs w:val="18"/>
        </w:rPr>
        <w:t>stand 32</w:t>
      </w:r>
    </w:p>
    <w:p w14:paraId="579D2300" w14:textId="77777777" w:rsidR="00795B4B" w:rsidRDefault="00795B4B">
      <w:pPr>
        <w:pStyle w:val="Standard"/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4254A48C" w14:textId="77777777" w:rsidR="00795B4B" w:rsidRDefault="00795B4B">
      <w:pPr>
        <w:pStyle w:val="Standard"/>
        <w:spacing w:line="360" w:lineRule="auto"/>
        <w:rPr>
          <w:rFonts w:ascii="Verdana" w:hAnsi="Verdana"/>
          <w:b/>
          <w:bCs/>
          <w:color w:val="3333FF"/>
          <w:sz w:val="22"/>
          <w:szCs w:val="22"/>
        </w:rPr>
      </w:pPr>
    </w:p>
    <w:p w14:paraId="443957C4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color w:val="CC00CC"/>
          <w:sz w:val="18"/>
          <w:szCs w:val="18"/>
        </w:rPr>
        <w:t xml:space="preserve">in </w:t>
      </w:r>
      <w:r>
        <w:rPr>
          <w:rFonts w:ascii="Verdana" w:hAnsi="Verdana"/>
          <w:b/>
          <w:bCs/>
          <w:color w:val="CC00CC"/>
          <w:sz w:val="18"/>
          <w:szCs w:val="18"/>
        </w:rPr>
        <w:t>magenta</w:t>
      </w:r>
      <w:r>
        <w:rPr>
          <w:rFonts w:ascii="Verdana" w:hAnsi="Verdana"/>
          <w:b/>
          <w:bCs/>
          <w:color w:val="3333FF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chi è presente solo il primo fine settimana</w:t>
      </w:r>
    </w:p>
    <w:p w14:paraId="66E8C9ED" w14:textId="77777777" w:rsidR="00795B4B" w:rsidRDefault="00450831">
      <w:pPr>
        <w:pStyle w:val="Standard"/>
        <w:spacing w:line="360" w:lineRule="auto"/>
      </w:pPr>
      <w:r>
        <w:rPr>
          <w:rFonts w:ascii="Verdana" w:hAnsi="Verdana"/>
          <w:color w:val="3333FF"/>
          <w:sz w:val="18"/>
          <w:szCs w:val="18"/>
        </w:rPr>
        <w:t xml:space="preserve">in </w:t>
      </w:r>
      <w:r>
        <w:rPr>
          <w:rFonts w:ascii="Verdana" w:hAnsi="Verdana"/>
          <w:b/>
          <w:bCs/>
          <w:color w:val="3333FF"/>
          <w:sz w:val="18"/>
          <w:szCs w:val="18"/>
        </w:rPr>
        <w:t xml:space="preserve">blu </w:t>
      </w:r>
      <w:r>
        <w:rPr>
          <w:rFonts w:ascii="Verdana" w:hAnsi="Verdana"/>
          <w:sz w:val="18"/>
          <w:szCs w:val="18"/>
        </w:rPr>
        <w:t>chi è presente solo il secondo fine settimana</w:t>
      </w:r>
    </w:p>
    <w:sectPr w:rsidR="00795B4B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D0ED1" w14:textId="77777777" w:rsidR="00000000" w:rsidRDefault="00450831">
      <w:r>
        <w:separator/>
      </w:r>
    </w:p>
  </w:endnote>
  <w:endnote w:type="continuationSeparator" w:id="0">
    <w:p w14:paraId="57B4C6B0" w14:textId="77777777" w:rsidR="00000000" w:rsidRDefault="0045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76D21" w14:textId="77777777" w:rsidR="00000000" w:rsidRDefault="00450831">
      <w:r>
        <w:rPr>
          <w:color w:val="000000"/>
        </w:rPr>
        <w:separator/>
      </w:r>
    </w:p>
  </w:footnote>
  <w:footnote w:type="continuationSeparator" w:id="0">
    <w:p w14:paraId="4A34AC71" w14:textId="77777777" w:rsidR="00000000" w:rsidRDefault="00450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491DD" w14:textId="77777777" w:rsidR="00273E40" w:rsidRDefault="00450831">
    <w:pPr>
      <w:pStyle w:val="Intestazione"/>
    </w:pPr>
    <w:r>
      <w:rPr>
        <w:rFonts w:ascii="Verdana" w:hAnsi="Verdana" w:cs="Verdana"/>
        <w:noProof/>
        <w:color w:val="808080"/>
        <w:spacing w:val="20"/>
        <w:sz w:val="36"/>
        <w:lang w:val="pt-PT"/>
      </w:rPr>
      <w:drawing>
        <wp:anchor distT="0" distB="0" distL="114300" distR="114300" simplePos="0" relativeHeight="251659264" behindDoc="0" locked="0" layoutInCell="1" allowOverlap="1" wp14:anchorId="0CC4BA30" wp14:editId="72277D6E">
          <wp:simplePos x="0" y="0"/>
          <wp:positionH relativeFrom="margin">
            <wp:align>left</wp:align>
          </wp:positionH>
          <wp:positionV relativeFrom="paragraph">
            <wp:posOffset>307979</wp:posOffset>
          </wp:positionV>
          <wp:extent cx="1967761" cy="527764"/>
          <wp:effectExtent l="0" t="0" r="0" b="5636"/>
          <wp:wrapTight wrapText="bothSides">
            <wp:wrapPolygon edited="0">
              <wp:start x="0" y="0"/>
              <wp:lineTo x="0" y="21051"/>
              <wp:lineTo x="21329" y="21051"/>
              <wp:lineTo x="21329" y="0"/>
              <wp:lineTo x="0" y="0"/>
            </wp:wrapPolygon>
          </wp:wrapTight>
          <wp:docPr id="1" name="Immagin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7761" cy="5277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color w:val="808080"/>
        <w:spacing w:val="20"/>
        <w:sz w:val="36"/>
        <w:lang w:val="pt-PT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ab/>
    </w:r>
    <w:r>
      <w:rPr>
        <w:noProof/>
      </w:rPr>
      <w:drawing>
        <wp:inline distT="0" distB="0" distL="0" distR="0" wp14:anchorId="7003D56D" wp14:editId="5E1FA929">
          <wp:extent cx="1190621" cy="1033784"/>
          <wp:effectExtent l="0" t="0" r="0" b="0"/>
          <wp:docPr id="2" name="Immagin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1" cy="10337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ADCC485" w14:textId="77777777" w:rsidR="00273E40" w:rsidRDefault="004508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5B4B"/>
    <w:rsid w:val="00450831"/>
    <w:rsid w:val="0079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049A"/>
  <w15:docId w15:val="{3ACEC70B-76C8-4121-9890-7EA65788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Normal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paragraph" w:styleId="Pidipagina">
    <w:name w:val="footer"/>
    <w:basedOn w:val="Normal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Ufficio Relazione Esterne</cp:lastModifiedBy>
  <cp:revision>2</cp:revision>
  <cp:lastPrinted>2019-11-22T17:27:00Z</cp:lastPrinted>
  <dcterms:created xsi:type="dcterms:W3CDTF">2019-11-26T11:57:00Z</dcterms:created>
  <dcterms:modified xsi:type="dcterms:W3CDTF">2019-11-26T11:57:00Z</dcterms:modified>
</cp:coreProperties>
</file>